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1297" w:rsidRPr="00E94BEF" w:rsidRDefault="00EC1297" w:rsidP="00EC1297">
      <w:pPr>
        <w:spacing w:after="120" w:line="240" w:lineRule="auto"/>
        <w:jc w:val="right"/>
        <w:rPr>
          <w:rFonts w:ascii="Arial" w:hAnsi="Arial"/>
          <w:sz w:val="36"/>
          <w:szCs w:val="28"/>
        </w:rPr>
      </w:pPr>
      <w:r>
        <w:rPr>
          <w:rFonts w:ascii="Arial" w:hAnsi="Arial"/>
          <w:sz w:val="36"/>
          <w:szCs w:val="28"/>
          <w:bdr w:val="single" w:sz="4" w:space="0" w:color="auto"/>
        </w:rPr>
        <w:t>Case Report</w:t>
      </w:r>
    </w:p>
    <w:p w:rsidR="00EC1297" w:rsidRPr="00C13810" w:rsidRDefault="00EC1297" w:rsidP="00C13810">
      <w:pPr>
        <w:spacing w:after="120" w:line="240" w:lineRule="auto"/>
        <w:jc w:val="both"/>
        <w:rPr>
          <w:rFonts w:ascii="Arial" w:hAnsi="Arial"/>
          <w:b/>
          <w:sz w:val="40"/>
          <w:szCs w:val="40"/>
        </w:rPr>
      </w:pPr>
      <w:r w:rsidRPr="00C13810">
        <w:rPr>
          <w:rFonts w:ascii="Arial" w:hAnsi="Arial" w:cs="Arial"/>
          <w:b/>
          <w:sz w:val="40"/>
          <w:szCs w:val="40"/>
        </w:rPr>
        <w:t>Sarcoidosis: misdiagnosed and treated as non-Hodgkin lymphoma</w:t>
      </w:r>
    </w:p>
    <w:tbl>
      <w:tblPr>
        <w:tblW w:w="9450" w:type="dxa"/>
        <w:tblInd w:w="108" w:type="dxa"/>
        <w:tblLook w:val="01E0" w:firstRow="1" w:lastRow="1" w:firstColumn="1" w:lastColumn="1" w:noHBand="0" w:noVBand="0"/>
      </w:tblPr>
      <w:tblGrid>
        <w:gridCol w:w="1191"/>
        <w:gridCol w:w="8259"/>
      </w:tblGrid>
      <w:tr w:rsidR="00EC1297" w:rsidRPr="00E94BEF" w:rsidTr="001757CA">
        <w:trPr>
          <w:trHeight w:val="873"/>
        </w:trPr>
        <w:tc>
          <w:tcPr>
            <w:tcW w:w="1191" w:type="dxa"/>
          </w:tcPr>
          <w:p w:rsidR="00EC1297" w:rsidRPr="00E94BEF" w:rsidRDefault="00EC1297" w:rsidP="001757CA">
            <w:pPr>
              <w:rPr>
                <w:rFonts w:ascii="CG Omega" w:hAnsi="CG Omega" w:cs="CG Omega"/>
                <w:sz w:val="32"/>
                <w:szCs w:val="32"/>
              </w:rPr>
            </w:pPr>
          </w:p>
        </w:tc>
        <w:tc>
          <w:tcPr>
            <w:tcW w:w="8259" w:type="dxa"/>
          </w:tcPr>
          <w:p w:rsidR="00EC1297" w:rsidRPr="00E56834" w:rsidRDefault="00EC1297" w:rsidP="00EC1297">
            <w:pPr>
              <w:spacing w:after="0" w:line="240" w:lineRule="auto"/>
              <w:rPr>
                <w:rFonts w:ascii="Times New Roman" w:hAnsi="Times New Roman" w:cs="Times New Roman"/>
                <w:b/>
                <w:sz w:val="20"/>
                <w:szCs w:val="20"/>
              </w:rPr>
            </w:pPr>
            <w:r w:rsidRPr="00E56834">
              <w:rPr>
                <w:rFonts w:ascii="Times New Roman" w:hAnsi="Times New Roman" w:cs="Times New Roman"/>
                <w:b/>
                <w:sz w:val="20"/>
                <w:szCs w:val="20"/>
              </w:rPr>
              <w:t>Asher Ahmed Mashhood</w:t>
            </w:r>
          </w:p>
          <w:p w:rsidR="00EC1297" w:rsidRDefault="00EC1297" w:rsidP="00EC1297">
            <w:pPr>
              <w:spacing w:after="0" w:line="240" w:lineRule="auto"/>
              <w:rPr>
                <w:rFonts w:ascii="Times New Roman" w:hAnsi="Times New Roman" w:cs="Times New Roman"/>
                <w:sz w:val="20"/>
                <w:szCs w:val="20"/>
              </w:rPr>
            </w:pPr>
          </w:p>
          <w:p w:rsidR="00EC1297" w:rsidRPr="00EC1297" w:rsidRDefault="00EC1297" w:rsidP="00EC1297">
            <w:pPr>
              <w:spacing w:after="0" w:line="240" w:lineRule="auto"/>
              <w:rPr>
                <w:rFonts w:ascii="Times New Roman" w:hAnsi="Times New Roman" w:cs="Times New Roman"/>
                <w:sz w:val="20"/>
                <w:szCs w:val="20"/>
              </w:rPr>
            </w:pPr>
            <w:r w:rsidRPr="00EC1297">
              <w:rPr>
                <w:rFonts w:ascii="Times New Roman" w:hAnsi="Times New Roman" w:cs="Times New Roman"/>
                <w:sz w:val="20"/>
                <w:szCs w:val="20"/>
              </w:rPr>
              <w:t>Department of Dermatology, Combined Military Hospital Multan</w:t>
            </w:r>
          </w:p>
        </w:tc>
      </w:tr>
      <w:tr w:rsidR="00EC1297" w:rsidRPr="00E94BEF" w:rsidTr="001757CA">
        <w:trPr>
          <w:trHeight w:val="1575"/>
        </w:trPr>
        <w:tc>
          <w:tcPr>
            <w:tcW w:w="1191" w:type="dxa"/>
          </w:tcPr>
          <w:p w:rsidR="00EC1297" w:rsidRPr="00E94BEF" w:rsidRDefault="00EC1297" w:rsidP="001757CA">
            <w:pPr>
              <w:jc w:val="both"/>
              <w:rPr>
                <w:rFonts w:ascii="CG Omega" w:hAnsi="CG Omega" w:cs="CG Omega"/>
                <w:b/>
                <w:bCs/>
              </w:rPr>
            </w:pPr>
            <w:r w:rsidRPr="00E94BEF">
              <w:rPr>
                <w:rFonts w:ascii="CG Omega" w:hAnsi="CG Omega" w:cs="CG Omega"/>
                <w:b/>
                <w:bCs/>
              </w:rPr>
              <w:t>Abstract</w:t>
            </w:r>
          </w:p>
        </w:tc>
        <w:tc>
          <w:tcPr>
            <w:tcW w:w="8259" w:type="dxa"/>
          </w:tcPr>
          <w:p w:rsidR="002E552C" w:rsidRPr="00E56834" w:rsidRDefault="00D04D46" w:rsidP="00EC08D9">
            <w:pPr>
              <w:spacing w:after="0" w:line="240" w:lineRule="auto"/>
              <w:jc w:val="both"/>
              <w:rPr>
                <w:rFonts w:ascii="Times New Roman" w:hAnsi="Times New Roman" w:cs="Times New Roman"/>
                <w:sz w:val="20"/>
                <w:szCs w:val="20"/>
              </w:rPr>
            </w:pPr>
            <w:r>
              <w:rPr>
                <w:rFonts w:ascii="Times New Roman" w:hAnsi="Times New Roman" w:cs="Times New Roman"/>
                <w:sz w:val="20"/>
                <w:szCs w:val="20"/>
              </w:rPr>
              <w:t>Cutane</w:t>
            </w:r>
            <w:r w:rsidR="002E552C" w:rsidRPr="00E56834">
              <w:rPr>
                <w:rFonts w:ascii="Times New Roman" w:hAnsi="Times New Roman" w:cs="Times New Roman"/>
                <w:sz w:val="20"/>
                <w:szCs w:val="20"/>
              </w:rPr>
              <w:t>ous sarcoidosis is never the first diagnosis, but must be considered in differential diagnosis of any chronic granulomatous infection. The disease under discussion was misdiagnosed as cutaneous lymphoma and was treated accordingly with no improvement. After the diagnosis of sarcoidosis and treatment the disease resolved very quickly.</w:t>
            </w:r>
          </w:p>
          <w:p w:rsidR="002E552C" w:rsidRDefault="002E552C" w:rsidP="002E552C">
            <w:pPr>
              <w:spacing w:after="0" w:line="240" w:lineRule="auto"/>
              <w:rPr>
                <w:rFonts w:ascii="Times New Roman" w:hAnsi="Times New Roman" w:cs="Times New Roman"/>
                <w:b/>
                <w:i/>
                <w:sz w:val="20"/>
                <w:szCs w:val="20"/>
              </w:rPr>
            </w:pPr>
          </w:p>
          <w:p w:rsidR="002E552C" w:rsidRPr="00E56834" w:rsidRDefault="002E552C" w:rsidP="002E552C">
            <w:pPr>
              <w:spacing w:after="0" w:line="240" w:lineRule="auto"/>
              <w:rPr>
                <w:rFonts w:ascii="Times New Roman" w:hAnsi="Times New Roman" w:cs="Times New Roman"/>
                <w:b/>
                <w:i/>
                <w:sz w:val="20"/>
                <w:szCs w:val="20"/>
              </w:rPr>
            </w:pPr>
            <w:r w:rsidRPr="00E56834">
              <w:rPr>
                <w:rFonts w:ascii="Times New Roman" w:hAnsi="Times New Roman" w:cs="Times New Roman"/>
                <w:b/>
                <w:i/>
                <w:sz w:val="20"/>
                <w:szCs w:val="20"/>
              </w:rPr>
              <w:t>Key words</w:t>
            </w:r>
          </w:p>
          <w:p w:rsidR="00EC1297" w:rsidRPr="00B24C7F" w:rsidRDefault="002E552C" w:rsidP="002E552C">
            <w:pPr>
              <w:spacing w:after="0" w:line="240" w:lineRule="auto"/>
              <w:rPr>
                <w:rFonts w:ascii="Times New Roman" w:hAnsi="Times New Roman" w:cs="Times New Roman"/>
                <w:sz w:val="20"/>
                <w:szCs w:val="24"/>
              </w:rPr>
            </w:pPr>
            <w:r w:rsidRPr="00E56834">
              <w:rPr>
                <w:rFonts w:ascii="Times New Roman" w:hAnsi="Times New Roman" w:cs="Times New Roman"/>
                <w:sz w:val="20"/>
                <w:szCs w:val="20"/>
              </w:rPr>
              <w:t>Cutaneous sarcoidosis, non-Hodgkin lymphoma, steroids</w:t>
            </w:r>
            <w:r>
              <w:rPr>
                <w:rFonts w:ascii="Times New Roman" w:hAnsi="Times New Roman" w:cs="Times New Roman"/>
                <w:sz w:val="20"/>
                <w:szCs w:val="20"/>
              </w:rPr>
              <w:t>.</w:t>
            </w:r>
          </w:p>
        </w:tc>
      </w:tr>
    </w:tbl>
    <w:p w:rsidR="00E56834" w:rsidRPr="00E56834" w:rsidRDefault="00E56834" w:rsidP="00E56834">
      <w:pPr>
        <w:spacing w:after="0" w:line="240" w:lineRule="auto"/>
        <w:rPr>
          <w:rFonts w:ascii="Times New Roman" w:hAnsi="Times New Roman" w:cs="Times New Roman"/>
          <w:sz w:val="20"/>
          <w:szCs w:val="20"/>
        </w:rPr>
      </w:pPr>
    </w:p>
    <w:p w:rsidR="00E56834" w:rsidRDefault="00E56834" w:rsidP="002747ED">
      <w:pPr>
        <w:spacing w:line="360" w:lineRule="auto"/>
        <w:rPr>
          <w:rFonts w:ascii="Times New Roman" w:hAnsi="Times New Roman" w:cs="Times New Roman"/>
          <w:b/>
          <w:sz w:val="24"/>
          <w:szCs w:val="24"/>
        </w:rPr>
        <w:sectPr w:rsidR="00E56834" w:rsidSect="006F7E84">
          <w:headerReference w:type="default" r:id="rId8"/>
          <w:footerReference w:type="default" r:id="rId9"/>
          <w:pgSz w:w="12240" w:h="15840"/>
          <w:pgMar w:top="1440" w:right="1440" w:bottom="1440" w:left="1440" w:header="720" w:footer="720" w:gutter="0"/>
          <w:pgNumType w:start="443"/>
          <w:cols w:space="720"/>
          <w:docGrid w:linePitch="360"/>
        </w:sectPr>
      </w:pPr>
    </w:p>
    <w:p w:rsidR="00C121F8" w:rsidRPr="00E56834" w:rsidRDefault="008655F9" w:rsidP="00E56834">
      <w:pPr>
        <w:spacing w:after="100" w:afterAutospacing="1" w:line="288" w:lineRule="auto"/>
        <w:jc w:val="both"/>
        <w:rPr>
          <w:rFonts w:ascii="Times New Roman" w:hAnsi="Times New Roman" w:cs="Times New Roman"/>
          <w:b/>
        </w:rPr>
      </w:pPr>
      <w:r w:rsidRPr="00E56834">
        <w:rPr>
          <w:rFonts w:ascii="Times New Roman" w:hAnsi="Times New Roman" w:cs="Times New Roman"/>
          <w:b/>
        </w:rPr>
        <w:lastRenderedPageBreak/>
        <w:t>Introduction</w:t>
      </w:r>
    </w:p>
    <w:p w:rsidR="008655F9" w:rsidRPr="00E56834" w:rsidRDefault="008655F9" w:rsidP="00E56834">
      <w:pPr>
        <w:spacing w:before="100" w:beforeAutospacing="1" w:after="100" w:afterAutospacing="1" w:line="288" w:lineRule="auto"/>
        <w:jc w:val="both"/>
        <w:rPr>
          <w:rFonts w:ascii="Times New Roman" w:eastAsia="Times New Roman" w:hAnsi="Times New Roman" w:cs="Times New Roman"/>
        </w:rPr>
      </w:pPr>
      <w:r w:rsidRPr="00E56834">
        <w:rPr>
          <w:rFonts w:ascii="Times New Roman" w:eastAsia="Times New Roman" w:hAnsi="Times New Roman" w:cs="Times New Roman"/>
        </w:rPr>
        <w:t xml:space="preserve">Sarcoidosis is a multisystem disease that can involve almost any organ system. The underlying cause of the disease remains unknown. </w:t>
      </w:r>
      <w:r w:rsidR="00970219" w:rsidRPr="00E56834">
        <w:rPr>
          <w:rFonts w:ascii="Times New Roman" w:eastAsia="Times New Roman" w:hAnsi="Times New Roman" w:cs="Times New Roman"/>
        </w:rPr>
        <w:t>H</w:t>
      </w:r>
      <w:r w:rsidRPr="00E56834">
        <w:rPr>
          <w:rFonts w:ascii="Times New Roman" w:eastAsia="Times New Roman" w:hAnsi="Times New Roman" w:cs="Times New Roman"/>
        </w:rPr>
        <w:t>istologically, cutaneous sarcoidosis is characterized by non-caseating,</w:t>
      </w:r>
      <w:r w:rsidR="00970219" w:rsidRPr="00E56834">
        <w:rPr>
          <w:rFonts w:ascii="Times New Roman" w:eastAsia="Times New Roman" w:hAnsi="Times New Roman" w:cs="Times New Roman"/>
        </w:rPr>
        <w:t xml:space="preserve"> naked</w:t>
      </w:r>
      <w:r w:rsidRPr="00E56834">
        <w:rPr>
          <w:rFonts w:ascii="Times New Roman" w:eastAsia="Times New Roman" w:hAnsi="Times New Roman" w:cs="Times New Roman"/>
        </w:rPr>
        <w:t xml:space="preserve"> granuloma</w:t>
      </w:r>
      <w:r w:rsidR="00970219" w:rsidRPr="00E56834">
        <w:rPr>
          <w:rFonts w:ascii="Times New Roman" w:eastAsia="Times New Roman" w:hAnsi="Times New Roman" w:cs="Times New Roman"/>
        </w:rPr>
        <w:t>s</w:t>
      </w:r>
      <w:r w:rsidRPr="00E56834">
        <w:rPr>
          <w:rFonts w:ascii="Times New Roman" w:eastAsia="Times New Roman" w:hAnsi="Times New Roman" w:cs="Times New Roman"/>
        </w:rPr>
        <w:t xml:space="preserve">. Recognition </w:t>
      </w:r>
      <w:r w:rsidR="00637CB2" w:rsidRPr="00E56834">
        <w:rPr>
          <w:rFonts w:ascii="Times New Roman" w:eastAsia="Times New Roman" w:hAnsi="Times New Roman" w:cs="Times New Roman"/>
        </w:rPr>
        <w:t>of lesions of cutaneous sarcoidosis</w:t>
      </w:r>
      <w:r w:rsidRPr="00E56834">
        <w:rPr>
          <w:rFonts w:ascii="Times New Roman" w:eastAsia="Times New Roman" w:hAnsi="Times New Roman" w:cs="Times New Roman"/>
        </w:rPr>
        <w:t xml:space="preserve"> is very important because </w:t>
      </w:r>
      <w:r w:rsidR="00637CB2" w:rsidRPr="00E56834">
        <w:rPr>
          <w:rFonts w:ascii="Times New Roman" w:eastAsia="Times New Roman" w:hAnsi="Times New Roman" w:cs="Times New Roman"/>
        </w:rPr>
        <w:t>it</w:t>
      </w:r>
      <w:r w:rsidRPr="00E56834">
        <w:rPr>
          <w:rFonts w:ascii="Times New Roman" w:eastAsia="Times New Roman" w:hAnsi="Times New Roman" w:cs="Times New Roman"/>
        </w:rPr>
        <w:t xml:space="preserve"> provide a</w:t>
      </w:r>
      <w:r w:rsidR="00316673" w:rsidRPr="00E56834">
        <w:rPr>
          <w:rFonts w:ascii="Times New Roman" w:eastAsia="Times New Roman" w:hAnsi="Times New Roman" w:cs="Times New Roman"/>
        </w:rPr>
        <w:t>n important</w:t>
      </w:r>
      <w:r w:rsidRPr="00E56834">
        <w:rPr>
          <w:rFonts w:ascii="Times New Roman" w:eastAsia="Times New Roman" w:hAnsi="Times New Roman" w:cs="Times New Roman"/>
        </w:rPr>
        <w:t xml:space="preserve"> clue to the </w:t>
      </w:r>
      <w:r w:rsidR="009A048A" w:rsidRPr="00E56834">
        <w:rPr>
          <w:rFonts w:ascii="Times New Roman" w:eastAsia="Times New Roman" w:hAnsi="Times New Roman" w:cs="Times New Roman"/>
        </w:rPr>
        <w:t>internal organ involvement</w:t>
      </w:r>
      <w:r w:rsidRPr="00E56834">
        <w:rPr>
          <w:rFonts w:ascii="Times New Roman" w:eastAsia="Times New Roman" w:hAnsi="Times New Roman" w:cs="Times New Roman"/>
        </w:rPr>
        <w:t xml:space="preserve">. </w:t>
      </w:r>
      <w:r w:rsidR="009A048A" w:rsidRPr="00E56834">
        <w:rPr>
          <w:rFonts w:ascii="Times New Roman" w:eastAsia="Times New Roman" w:hAnsi="Times New Roman" w:cs="Times New Roman"/>
        </w:rPr>
        <w:t>C</w:t>
      </w:r>
      <w:r w:rsidRPr="00E56834">
        <w:rPr>
          <w:rFonts w:ascii="Times New Roman" w:eastAsia="Times New Roman" w:hAnsi="Times New Roman" w:cs="Times New Roman"/>
        </w:rPr>
        <w:t>utaneous sarcoidosis is known as one of the 'great imitators' in dermatology</w:t>
      </w:r>
      <w:r w:rsidR="009A048A" w:rsidRPr="00E56834">
        <w:rPr>
          <w:rFonts w:ascii="Times New Roman" w:eastAsia="Times New Roman" w:hAnsi="Times New Roman" w:cs="Times New Roman"/>
        </w:rPr>
        <w:t xml:space="preserve"> and can be mistaken for </w:t>
      </w:r>
      <w:r w:rsidR="00637CB2" w:rsidRPr="00E56834">
        <w:rPr>
          <w:rFonts w:ascii="Times New Roman" w:eastAsia="Times New Roman" w:hAnsi="Times New Roman" w:cs="Times New Roman"/>
        </w:rPr>
        <w:t xml:space="preserve">a </w:t>
      </w:r>
      <w:r w:rsidR="009A048A" w:rsidRPr="00E56834">
        <w:rPr>
          <w:rFonts w:ascii="Times New Roman" w:eastAsia="Times New Roman" w:hAnsi="Times New Roman" w:cs="Times New Roman"/>
        </w:rPr>
        <w:t>varie</w:t>
      </w:r>
      <w:r w:rsidR="00637CB2" w:rsidRPr="00E56834">
        <w:rPr>
          <w:rFonts w:ascii="Times New Roman" w:eastAsia="Times New Roman" w:hAnsi="Times New Roman" w:cs="Times New Roman"/>
        </w:rPr>
        <w:t xml:space="preserve">ty of </w:t>
      </w:r>
      <w:r w:rsidR="009A048A" w:rsidRPr="00E56834">
        <w:rPr>
          <w:rFonts w:ascii="Times New Roman" w:eastAsia="Times New Roman" w:hAnsi="Times New Roman" w:cs="Times New Roman"/>
        </w:rPr>
        <w:t>dermatoses</w:t>
      </w:r>
      <w:r w:rsidRPr="00E56834">
        <w:rPr>
          <w:rFonts w:ascii="Times New Roman" w:eastAsia="Times New Roman" w:hAnsi="Times New Roman" w:cs="Times New Roman"/>
        </w:rPr>
        <w:t xml:space="preserve">. </w:t>
      </w:r>
      <w:r w:rsidR="00637CB2" w:rsidRPr="00E56834">
        <w:rPr>
          <w:rFonts w:ascii="Times New Roman" w:eastAsia="Times New Roman" w:hAnsi="Times New Roman" w:cs="Times New Roman"/>
        </w:rPr>
        <w:t>The most effective treatment is s</w:t>
      </w:r>
      <w:r w:rsidRPr="00E56834">
        <w:rPr>
          <w:rFonts w:ascii="Times New Roman" w:eastAsia="Times New Roman" w:hAnsi="Times New Roman" w:cs="Times New Roman"/>
        </w:rPr>
        <w:t>ystemic and topical corticosteroids.</w:t>
      </w:r>
    </w:p>
    <w:p w:rsidR="002747ED" w:rsidRPr="00E56834" w:rsidRDefault="00E56834" w:rsidP="00E56834">
      <w:pPr>
        <w:spacing w:before="100" w:beforeAutospacing="1" w:after="100" w:afterAutospacing="1" w:line="288" w:lineRule="auto"/>
        <w:jc w:val="both"/>
        <w:rPr>
          <w:rFonts w:ascii="Times New Roman" w:hAnsi="Times New Roman" w:cs="Times New Roman"/>
          <w:b/>
        </w:rPr>
      </w:pPr>
      <w:r w:rsidRPr="00E56834">
        <w:rPr>
          <w:rFonts w:ascii="Times New Roman" w:hAnsi="Times New Roman" w:cs="Times New Roman"/>
          <w:b/>
        </w:rPr>
        <w:t>Case report</w:t>
      </w:r>
    </w:p>
    <w:p w:rsidR="00595431" w:rsidRPr="00E56834" w:rsidRDefault="002E552C" w:rsidP="00E56834">
      <w:pPr>
        <w:spacing w:before="100" w:beforeAutospacing="1" w:after="100" w:afterAutospacing="1" w:line="288" w:lineRule="auto"/>
        <w:jc w:val="both"/>
        <w:rPr>
          <w:rFonts w:ascii="Times New Roman" w:hAnsi="Times New Roman" w:cs="Times New Roman"/>
        </w:rPr>
      </w:pPr>
      <w:r>
        <w:rPr>
          <w:rFonts w:ascii="Times New Roman" w:hAnsi="Times New Roman" w:cs="Times New Roman"/>
          <w:b/>
          <w:noProof/>
        </w:rPr>
        <mc:AlternateContent>
          <mc:Choice Requires="wps">
            <w:drawing>
              <wp:anchor distT="0" distB="0" distL="114300" distR="114300" simplePos="0" relativeHeight="251658240" behindDoc="1" locked="0" layoutInCell="1" allowOverlap="1" wp14:anchorId="21E9E91F" wp14:editId="25A1023C">
                <wp:simplePos x="0" y="0"/>
                <wp:positionH relativeFrom="column">
                  <wp:posOffset>19050</wp:posOffset>
                </wp:positionH>
                <wp:positionV relativeFrom="paragraph">
                  <wp:posOffset>967105</wp:posOffset>
                </wp:positionV>
                <wp:extent cx="2691765" cy="857250"/>
                <wp:effectExtent l="0" t="0" r="0" b="0"/>
                <wp:wrapTight wrapText="bothSides">
                  <wp:wrapPolygon edited="0">
                    <wp:start x="0" y="0"/>
                    <wp:lineTo x="0" y="21120"/>
                    <wp:lineTo x="21401" y="21120"/>
                    <wp:lineTo x="21401" y="0"/>
                    <wp:lineTo x="0" y="0"/>
                  </wp:wrapPolygon>
                </wp:wrapTight>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857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552C" w:rsidRPr="00983987" w:rsidRDefault="002E552C" w:rsidP="00B467F2">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2E552C" w:rsidRPr="00E56834" w:rsidRDefault="002E552C" w:rsidP="002E552C">
                            <w:pPr>
                              <w:spacing w:after="0" w:line="240" w:lineRule="auto"/>
                              <w:rPr>
                                <w:rFonts w:ascii="Times New Roman" w:hAnsi="Times New Roman" w:cs="Times New Roman"/>
                                <w:sz w:val="20"/>
                                <w:szCs w:val="20"/>
                              </w:rPr>
                            </w:pPr>
                            <w:r w:rsidRPr="00E56834">
                              <w:rPr>
                                <w:rFonts w:ascii="Times New Roman" w:hAnsi="Times New Roman" w:cs="Times New Roman"/>
                                <w:sz w:val="20"/>
                                <w:szCs w:val="20"/>
                              </w:rPr>
                              <w:t>Col Asher Ahmed Mashhood</w:t>
                            </w:r>
                          </w:p>
                          <w:p w:rsidR="002E552C" w:rsidRPr="00E56834" w:rsidRDefault="002E552C" w:rsidP="002E552C">
                            <w:pPr>
                              <w:spacing w:after="0" w:line="240" w:lineRule="auto"/>
                              <w:rPr>
                                <w:rFonts w:ascii="Times New Roman" w:hAnsi="Times New Roman" w:cs="Times New Roman"/>
                                <w:sz w:val="20"/>
                                <w:szCs w:val="20"/>
                              </w:rPr>
                            </w:pPr>
                            <w:r w:rsidRPr="00E56834">
                              <w:rPr>
                                <w:rFonts w:ascii="Times New Roman" w:hAnsi="Times New Roman" w:cs="Times New Roman"/>
                                <w:sz w:val="20"/>
                                <w:szCs w:val="20"/>
                              </w:rPr>
                              <w:t>Consultant Dermatologist</w:t>
                            </w:r>
                          </w:p>
                          <w:p w:rsidR="002E552C" w:rsidRPr="00E56834" w:rsidRDefault="002E552C" w:rsidP="002E552C">
                            <w:pPr>
                              <w:spacing w:after="0" w:line="240" w:lineRule="auto"/>
                              <w:rPr>
                                <w:rFonts w:ascii="Times New Roman" w:hAnsi="Times New Roman" w:cs="Times New Roman"/>
                                <w:sz w:val="20"/>
                                <w:szCs w:val="20"/>
                              </w:rPr>
                            </w:pPr>
                            <w:r w:rsidRPr="00E56834">
                              <w:rPr>
                                <w:rFonts w:ascii="Times New Roman" w:hAnsi="Times New Roman" w:cs="Times New Roman"/>
                                <w:sz w:val="20"/>
                                <w:szCs w:val="20"/>
                              </w:rPr>
                              <w:t>CMH Multan, Multan Cantt</w:t>
                            </w:r>
                          </w:p>
                          <w:p w:rsidR="002E552C" w:rsidRPr="00E56834" w:rsidRDefault="002E552C" w:rsidP="002E552C">
                            <w:pPr>
                              <w:spacing w:after="0" w:line="240" w:lineRule="auto"/>
                              <w:rPr>
                                <w:rFonts w:ascii="Times New Roman" w:hAnsi="Times New Roman" w:cs="Times New Roman"/>
                                <w:b/>
                                <w:sz w:val="20"/>
                                <w:szCs w:val="20"/>
                                <w:u w:val="single"/>
                              </w:rPr>
                            </w:pPr>
                            <w:r>
                              <w:rPr>
                                <w:rFonts w:ascii="Times New Roman" w:hAnsi="Times New Roman" w:cs="Times New Roman"/>
                                <w:sz w:val="20"/>
                                <w:szCs w:val="20"/>
                              </w:rPr>
                              <w:t xml:space="preserve">Email: </w:t>
                            </w:r>
                            <w:hyperlink r:id="rId10" w:history="1">
                              <w:r w:rsidRPr="00E56834">
                                <w:rPr>
                                  <w:rStyle w:val="Hyperlink"/>
                                  <w:rFonts w:ascii="Times New Roman" w:hAnsi="Times New Roman" w:cs="Times New Roman"/>
                                  <w:color w:val="auto"/>
                                  <w:sz w:val="20"/>
                                  <w:szCs w:val="20"/>
                                  <w:u w:val="none"/>
                                </w:rPr>
                                <w:t>asher.mashhood@yahoo.com</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1.5pt;margin-top:76.15pt;width:211.95pt;height:6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" stroked="f">
                <v:textbox>
                  <w:txbxContent>
                    <w:p w:rsidR="002E552C" w:rsidRPr="00983987" w:rsidRDefault="002E552C" w:rsidP="00B467F2">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2E552C" w:rsidRPr="00E56834" w:rsidRDefault="002E552C" w:rsidP="002E552C">
                      <w:pPr>
                        <w:spacing w:after="0" w:line="240" w:lineRule="auto"/>
                        <w:rPr>
                          <w:rFonts w:ascii="Times New Roman" w:hAnsi="Times New Roman" w:cs="Times New Roman"/>
                          <w:sz w:val="20"/>
                          <w:szCs w:val="20"/>
                        </w:rPr>
                      </w:pPr>
                      <w:r w:rsidRPr="00E56834">
                        <w:rPr>
                          <w:rFonts w:ascii="Times New Roman" w:hAnsi="Times New Roman" w:cs="Times New Roman"/>
                          <w:sz w:val="20"/>
                          <w:szCs w:val="20"/>
                        </w:rPr>
                        <w:t>Col Asher Ahmed Mashhood</w:t>
                      </w:r>
                    </w:p>
                    <w:p w:rsidR="002E552C" w:rsidRPr="00E56834" w:rsidRDefault="002E552C" w:rsidP="002E552C">
                      <w:pPr>
                        <w:spacing w:after="0" w:line="240" w:lineRule="auto"/>
                        <w:rPr>
                          <w:rFonts w:ascii="Times New Roman" w:hAnsi="Times New Roman" w:cs="Times New Roman"/>
                          <w:sz w:val="20"/>
                          <w:szCs w:val="20"/>
                        </w:rPr>
                      </w:pPr>
                      <w:r w:rsidRPr="00E56834">
                        <w:rPr>
                          <w:rFonts w:ascii="Times New Roman" w:hAnsi="Times New Roman" w:cs="Times New Roman"/>
                          <w:sz w:val="20"/>
                          <w:szCs w:val="20"/>
                        </w:rPr>
                        <w:t>Consultant Dermatologist</w:t>
                      </w:r>
                    </w:p>
                    <w:p w:rsidR="002E552C" w:rsidRPr="00E56834" w:rsidRDefault="002E552C" w:rsidP="002E552C">
                      <w:pPr>
                        <w:spacing w:after="0" w:line="240" w:lineRule="auto"/>
                        <w:rPr>
                          <w:rFonts w:ascii="Times New Roman" w:hAnsi="Times New Roman" w:cs="Times New Roman"/>
                          <w:sz w:val="20"/>
                          <w:szCs w:val="20"/>
                        </w:rPr>
                      </w:pPr>
                      <w:r w:rsidRPr="00E56834">
                        <w:rPr>
                          <w:rFonts w:ascii="Times New Roman" w:hAnsi="Times New Roman" w:cs="Times New Roman"/>
                          <w:sz w:val="20"/>
                          <w:szCs w:val="20"/>
                        </w:rPr>
                        <w:t xml:space="preserve">CMH Multan, Multan </w:t>
                      </w:r>
                      <w:proofErr w:type="spellStart"/>
                      <w:r w:rsidRPr="00E56834">
                        <w:rPr>
                          <w:rFonts w:ascii="Times New Roman" w:hAnsi="Times New Roman" w:cs="Times New Roman"/>
                          <w:sz w:val="20"/>
                          <w:szCs w:val="20"/>
                        </w:rPr>
                        <w:t>Cantt</w:t>
                      </w:r>
                      <w:proofErr w:type="spellEnd"/>
                    </w:p>
                    <w:p w:rsidR="002E552C" w:rsidRPr="00E56834" w:rsidRDefault="002E552C" w:rsidP="002E552C">
                      <w:pPr>
                        <w:spacing w:after="0" w:line="240" w:lineRule="auto"/>
                        <w:rPr>
                          <w:rFonts w:ascii="Times New Roman" w:hAnsi="Times New Roman" w:cs="Times New Roman"/>
                          <w:b/>
                          <w:sz w:val="20"/>
                          <w:szCs w:val="20"/>
                          <w:u w:val="single"/>
                        </w:rPr>
                      </w:pPr>
                      <w:r>
                        <w:rPr>
                          <w:rFonts w:ascii="Times New Roman" w:hAnsi="Times New Roman" w:cs="Times New Roman"/>
                          <w:sz w:val="20"/>
                          <w:szCs w:val="20"/>
                        </w:rPr>
                        <w:t xml:space="preserve">Email: </w:t>
                      </w:r>
                      <w:hyperlink r:id="rId15" w:history="1">
                        <w:r w:rsidRPr="00E56834">
                          <w:rPr>
                            <w:rStyle w:val="Hyperlink"/>
                            <w:rFonts w:ascii="Times New Roman" w:hAnsi="Times New Roman" w:cs="Times New Roman"/>
                            <w:color w:val="auto"/>
                            <w:sz w:val="20"/>
                            <w:szCs w:val="20"/>
                            <w:u w:val="none"/>
                          </w:rPr>
                          <w:t>asher.mashhood@yahoo.com</w:t>
                        </w:r>
                      </w:hyperlink>
                    </w:p>
                  </w:txbxContent>
                </v:textbox>
                <w10:wrap type="tight"/>
              </v:shape>
            </w:pict>
          </mc:Fallback>
        </mc:AlternateContent>
      </w:r>
      <w:r w:rsidR="00E56834" w:rsidRPr="00E56834">
        <w:rPr>
          <w:rFonts w:ascii="Times New Roman" w:hAnsi="Times New Roman" w:cs="Times New Roman"/>
        </w:rPr>
        <w:t>A</w:t>
      </w:r>
      <w:r w:rsidR="00747C26" w:rsidRPr="00E56834">
        <w:rPr>
          <w:rFonts w:ascii="Times New Roman" w:hAnsi="Times New Roman" w:cs="Times New Roman"/>
        </w:rPr>
        <w:t xml:space="preserve"> 25</w:t>
      </w:r>
      <w:r w:rsidR="00E56834" w:rsidRPr="00E56834">
        <w:rPr>
          <w:rFonts w:ascii="Times New Roman" w:hAnsi="Times New Roman" w:cs="Times New Roman"/>
        </w:rPr>
        <w:t>-</w:t>
      </w:r>
      <w:r w:rsidR="00747C26" w:rsidRPr="00E56834">
        <w:rPr>
          <w:rFonts w:ascii="Times New Roman" w:hAnsi="Times New Roman" w:cs="Times New Roman"/>
        </w:rPr>
        <w:t>year</w:t>
      </w:r>
      <w:r w:rsidR="00E56834" w:rsidRPr="00E56834">
        <w:rPr>
          <w:rFonts w:ascii="Times New Roman" w:hAnsi="Times New Roman" w:cs="Times New Roman"/>
        </w:rPr>
        <w:t>-</w:t>
      </w:r>
      <w:r w:rsidR="00747C26" w:rsidRPr="00E56834">
        <w:rPr>
          <w:rFonts w:ascii="Times New Roman" w:hAnsi="Times New Roman" w:cs="Times New Roman"/>
        </w:rPr>
        <w:t xml:space="preserve">old male, belonging to Bannu </w:t>
      </w:r>
      <w:r w:rsidR="00970219" w:rsidRPr="00E56834">
        <w:rPr>
          <w:rFonts w:ascii="Times New Roman" w:hAnsi="Times New Roman" w:cs="Times New Roman"/>
        </w:rPr>
        <w:t>city</w:t>
      </w:r>
      <w:r w:rsidR="00747C26" w:rsidRPr="00E56834">
        <w:rPr>
          <w:rFonts w:ascii="Times New Roman" w:hAnsi="Times New Roman" w:cs="Times New Roman"/>
        </w:rPr>
        <w:t xml:space="preserve">, reported in Combined Military </w:t>
      </w:r>
      <w:r w:rsidR="00637CB2" w:rsidRPr="00E56834">
        <w:rPr>
          <w:rFonts w:ascii="Times New Roman" w:hAnsi="Times New Roman" w:cs="Times New Roman"/>
        </w:rPr>
        <w:t>H</w:t>
      </w:r>
      <w:r w:rsidR="00747C26" w:rsidRPr="00E56834">
        <w:rPr>
          <w:rFonts w:ascii="Times New Roman" w:hAnsi="Times New Roman" w:cs="Times New Roman"/>
        </w:rPr>
        <w:t>ospital</w:t>
      </w:r>
      <w:r w:rsidR="00D04D46">
        <w:rPr>
          <w:rFonts w:ascii="Times New Roman" w:hAnsi="Times New Roman" w:cs="Times New Roman"/>
        </w:rPr>
        <w:t>,</w:t>
      </w:r>
      <w:r w:rsidR="00747C26" w:rsidRPr="00E56834">
        <w:rPr>
          <w:rFonts w:ascii="Times New Roman" w:hAnsi="Times New Roman" w:cs="Times New Roman"/>
        </w:rPr>
        <w:t xml:space="preserve"> Kohat on 28</w:t>
      </w:r>
      <w:r w:rsidR="00747C26" w:rsidRPr="00E56834">
        <w:rPr>
          <w:rFonts w:ascii="Times New Roman" w:hAnsi="Times New Roman" w:cs="Times New Roman"/>
          <w:vertAlign w:val="superscript"/>
        </w:rPr>
        <w:t>th</w:t>
      </w:r>
      <w:r w:rsidR="00747C26" w:rsidRPr="00E56834">
        <w:rPr>
          <w:rFonts w:ascii="Times New Roman" w:hAnsi="Times New Roman" w:cs="Times New Roman"/>
        </w:rPr>
        <w:t xml:space="preserve"> December 2011, with the complaints of </w:t>
      </w:r>
      <w:r w:rsidR="00637CB2" w:rsidRPr="00E56834">
        <w:rPr>
          <w:rFonts w:ascii="Times New Roman" w:hAnsi="Times New Roman" w:cs="Times New Roman"/>
        </w:rPr>
        <w:t xml:space="preserve">several </w:t>
      </w:r>
      <w:r w:rsidR="00747C26" w:rsidRPr="00E56834">
        <w:rPr>
          <w:rFonts w:ascii="Times New Roman" w:hAnsi="Times New Roman" w:cs="Times New Roman"/>
        </w:rPr>
        <w:t>painless, non-itchy</w:t>
      </w:r>
      <w:r w:rsidR="00637CB2" w:rsidRPr="00E56834">
        <w:rPr>
          <w:rFonts w:ascii="Times New Roman" w:hAnsi="Times New Roman" w:cs="Times New Roman"/>
        </w:rPr>
        <w:t xml:space="preserve">, and </w:t>
      </w:r>
      <w:r w:rsidR="00747C26" w:rsidRPr="00E56834">
        <w:rPr>
          <w:rFonts w:ascii="Times New Roman" w:hAnsi="Times New Roman" w:cs="Times New Roman"/>
        </w:rPr>
        <w:t xml:space="preserve">scaly plaques on face, </w:t>
      </w:r>
      <w:r w:rsidR="00970219" w:rsidRPr="00E56834">
        <w:rPr>
          <w:rFonts w:ascii="Times New Roman" w:hAnsi="Times New Roman" w:cs="Times New Roman"/>
        </w:rPr>
        <w:t>hands</w:t>
      </w:r>
      <w:r w:rsidR="00747C26" w:rsidRPr="00E56834">
        <w:rPr>
          <w:rFonts w:ascii="Times New Roman" w:hAnsi="Times New Roman" w:cs="Times New Roman"/>
        </w:rPr>
        <w:t>, forearms and legs, since last 1</w:t>
      </w:r>
      <w:r w:rsidR="00316673" w:rsidRPr="00E56834">
        <w:rPr>
          <w:rFonts w:ascii="Times New Roman" w:hAnsi="Times New Roman" w:cs="Times New Roman"/>
        </w:rPr>
        <w:t xml:space="preserve">0 </w:t>
      </w:r>
      <w:r w:rsidR="00316673" w:rsidRPr="00E56834">
        <w:rPr>
          <w:rFonts w:ascii="Times New Roman" w:hAnsi="Times New Roman" w:cs="Times New Roman"/>
        </w:rPr>
        <w:lastRenderedPageBreak/>
        <w:t>months</w:t>
      </w:r>
      <w:r w:rsidR="00FC7740" w:rsidRPr="00E56834">
        <w:rPr>
          <w:rFonts w:ascii="Times New Roman" w:hAnsi="Times New Roman" w:cs="Times New Roman"/>
        </w:rPr>
        <w:t xml:space="preserve"> (</w:t>
      </w:r>
      <w:r w:rsidR="00FC7740" w:rsidRPr="00E56834">
        <w:rPr>
          <w:rFonts w:ascii="Times New Roman" w:hAnsi="Times New Roman" w:cs="Times New Roman"/>
          <w:b/>
        </w:rPr>
        <w:t>Figure 1</w:t>
      </w:r>
      <w:r w:rsidR="00FC7740" w:rsidRPr="00E56834">
        <w:rPr>
          <w:rFonts w:ascii="Times New Roman" w:hAnsi="Times New Roman" w:cs="Times New Roman"/>
        </w:rPr>
        <w:t>)</w:t>
      </w:r>
      <w:r w:rsidR="003753BB" w:rsidRPr="00E56834">
        <w:rPr>
          <w:rFonts w:ascii="Times New Roman" w:hAnsi="Times New Roman" w:cs="Times New Roman"/>
        </w:rPr>
        <w:t>. The plaques started as erythematous lesions on the face</w:t>
      </w:r>
      <w:r w:rsidR="00970219" w:rsidRPr="00E56834">
        <w:rPr>
          <w:rFonts w:ascii="Times New Roman" w:hAnsi="Times New Roman" w:cs="Times New Roman"/>
        </w:rPr>
        <w:t>, and</w:t>
      </w:r>
      <w:r w:rsidR="003753BB" w:rsidRPr="00E56834">
        <w:rPr>
          <w:rFonts w:ascii="Times New Roman" w:hAnsi="Times New Roman" w:cs="Times New Roman"/>
        </w:rPr>
        <w:t xml:space="preserve"> </w:t>
      </w:r>
      <w:r w:rsidR="00970219" w:rsidRPr="00E56834">
        <w:rPr>
          <w:rFonts w:ascii="Times New Roman" w:hAnsi="Times New Roman" w:cs="Times New Roman"/>
        </w:rPr>
        <w:t>w</w:t>
      </w:r>
      <w:r w:rsidR="00637CB2" w:rsidRPr="00E56834">
        <w:rPr>
          <w:rFonts w:ascii="Times New Roman" w:hAnsi="Times New Roman" w:cs="Times New Roman"/>
        </w:rPr>
        <w:t>as</w:t>
      </w:r>
      <w:r w:rsidR="003753BB" w:rsidRPr="00E56834">
        <w:rPr>
          <w:rFonts w:ascii="Times New Roman" w:hAnsi="Times New Roman" w:cs="Times New Roman"/>
        </w:rPr>
        <w:t xml:space="preserve"> diagnosed </w:t>
      </w:r>
      <w:r w:rsidR="00E56834" w:rsidRPr="00E56834">
        <w:rPr>
          <w:rFonts w:ascii="Times New Roman" w:hAnsi="Times New Roman" w:cs="Times New Roman"/>
        </w:rPr>
        <w:t>r</w:t>
      </w:r>
      <w:r w:rsidR="003753BB" w:rsidRPr="00E56834">
        <w:rPr>
          <w:rFonts w:ascii="Times New Roman" w:hAnsi="Times New Roman" w:cs="Times New Roman"/>
        </w:rPr>
        <w:t>osacea</w:t>
      </w:r>
      <w:r w:rsidR="00227FC5" w:rsidRPr="00E56834">
        <w:rPr>
          <w:rFonts w:ascii="Times New Roman" w:hAnsi="Times New Roman" w:cs="Times New Roman"/>
        </w:rPr>
        <w:t xml:space="preserve"> by a dermatologist</w:t>
      </w:r>
      <w:r w:rsidR="003753BB" w:rsidRPr="00E56834">
        <w:rPr>
          <w:rFonts w:ascii="Times New Roman" w:hAnsi="Times New Roman" w:cs="Times New Roman"/>
        </w:rPr>
        <w:t xml:space="preserve"> in Feb</w:t>
      </w:r>
      <w:r w:rsidR="00D04D46">
        <w:rPr>
          <w:rFonts w:ascii="Times New Roman" w:hAnsi="Times New Roman" w:cs="Times New Roman"/>
        </w:rPr>
        <w:t>ruary</w:t>
      </w:r>
      <w:r w:rsidR="003753BB" w:rsidRPr="00E56834">
        <w:rPr>
          <w:rFonts w:ascii="Times New Roman" w:hAnsi="Times New Roman" w:cs="Times New Roman"/>
        </w:rPr>
        <w:t xml:space="preserve"> 2011. Slit skin smear for cutaneous leishmaniasis and tissue culture for AFB were both negative.  A biopsy was submitted </w:t>
      </w:r>
      <w:r w:rsidR="00637CB2" w:rsidRPr="00E56834">
        <w:rPr>
          <w:rFonts w:ascii="Times New Roman" w:hAnsi="Times New Roman" w:cs="Times New Roman"/>
        </w:rPr>
        <w:t>from a facial lesion</w:t>
      </w:r>
      <w:r w:rsidR="003753BB" w:rsidRPr="00E56834">
        <w:rPr>
          <w:rFonts w:ascii="Times New Roman" w:hAnsi="Times New Roman" w:cs="Times New Roman"/>
        </w:rPr>
        <w:t xml:space="preserve"> in March 2011, with 2 differential diagnoses, </w:t>
      </w:r>
      <w:r w:rsidR="00970219" w:rsidRPr="00E56834">
        <w:rPr>
          <w:rFonts w:ascii="Times New Roman" w:hAnsi="Times New Roman" w:cs="Times New Roman"/>
        </w:rPr>
        <w:t>r</w:t>
      </w:r>
      <w:r w:rsidR="003753BB" w:rsidRPr="00E56834">
        <w:rPr>
          <w:rFonts w:ascii="Times New Roman" w:hAnsi="Times New Roman" w:cs="Times New Roman"/>
        </w:rPr>
        <w:t xml:space="preserve">osacea </w:t>
      </w:r>
      <w:r w:rsidR="00970219" w:rsidRPr="00E56834">
        <w:rPr>
          <w:rFonts w:ascii="Times New Roman" w:hAnsi="Times New Roman" w:cs="Times New Roman"/>
        </w:rPr>
        <w:t>and s</w:t>
      </w:r>
      <w:r w:rsidR="00E56834" w:rsidRPr="00E56834">
        <w:rPr>
          <w:rFonts w:ascii="Times New Roman" w:hAnsi="Times New Roman" w:cs="Times New Roman"/>
        </w:rPr>
        <w:t>eborrh</w:t>
      </w:r>
      <w:r w:rsidR="003753BB" w:rsidRPr="00E56834">
        <w:rPr>
          <w:rFonts w:ascii="Times New Roman" w:hAnsi="Times New Roman" w:cs="Times New Roman"/>
        </w:rPr>
        <w:t xml:space="preserve">eic dermatitis. The microscopic </w:t>
      </w:r>
      <w:r w:rsidR="00970219" w:rsidRPr="00E56834">
        <w:rPr>
          <w:rFonts w:ascii="Times New Roman" w:hAnsi="Times New Roman" w:cs="Times New Roman"/>
        </w:rPr>
        <w:t>description</w:t>
      </w:r>
      <w:r w:rsidR="003753BB" w:rsidRPr="00E56834">
        <w:rPr>
          <w:rFonts w:ascii="Times New Roman" w:hAnsi="Times New Roman" w:cs="Times New Roman"/>
        </w:rPr>
        <w:t xml:space="preserve"> </w:t>
      </w:r>
      <w:r w:rsidR="00637CB2" w:rsidRPr="00E56834">
        <w:rPr>
          <w:rFonts w:ascii="Times New Roman" w:hAnsi="Times New Roman" w:cs="Times New Roman"/>
        </w:rPr>
        <w:t xml:space="preserve">was </w:t>
      </w:r>
      <w:r w:rsidR="003753BB" w:rsidRPr="00E56834">
        <w:rPr>
          <w:rFonts w:ascii="Times New Roman" w:hAnsi="Times New Roman" w:cs="Times New Roman"/>
        </w:rPr>
        <w:t xml:space="preserve">that </w:t>
      </w:r>
      <w:r w:rsidR="001039D7" w:rsidRPr="00E56834">
        <w:rPr>
          <w:rFonts w:ascii="Times New Roman" w:hAnsi="Times New Roman" w:cs="Times New Roman"/>
        </w:rPr>
        <w:t>“</w:t>
      </w:r>
      <w:r w:rsidR="003753BB" w:rsidRPr="00E56834">
        <w:rPr>
          <w:rFonts w:ascii="Times New Roman" w:hAnsi="Times New Roman" w:cs="Times New Roman"/>
        </w:rPr>
        <w:t xml:space="preserve">there </w:t>
      </w:r>
      <w:r w:rsidR="001039D7" w:rsidRPr="00E56834">
        <w:rPr>
          <w:rFonts w:ascii="Times New Roman" w:hAnsi="Times New Roman" w:cs="Times New Roman"/>
        </w:rPr>
        <w:t>are</w:t>
      </w:r>
      <w:r w:rsidR="003753BB" w:rsidRPr="00E56834">
        <w:rPr>
          <w:rFonts w:ascii="Times New Roman" w:hAnsi="Times New Roman" w:cs="Times New Roman"/>
        </w:rPr>
        <w:t xml:space="preserve"> a few granulomas around sebaceous glands and hair </w:t>
      </w:r>
      <w:r w:rsidR="00637CB2" w:rsidRPr="00E56834">
        <w:rPr>
          <w:rFonts w:ascii="Times New Roman" w:hAnsi="Times New Roman" w:cs="Times New Roman"/>
        </w:rPr>
        <w:t>follicles</w:t>
      </w:r>
      <w:r w:rsidR="001039D7" w:rsidRPr="00E56834">
        <w:rPr>
          <w:rFonts w:ascii="Times New Roman" w:hAnsi="Times New Roman" w:cs="Times New Roman"/>
        </w:rPr>
        <w:t>”, and</w:t>
      </w:r>
      <w:r w:rsidR="00970219" w:rsidRPr="00E56834">
        <w:rPr>
          <w:rFonts w:ascii="Times New Roman" w:hAnsi="Times New Roman" w:cs="Times New Roman"/>
        </w:rPr>
        <w:t xml:space="preserve"> the report was “c</w:t>
      </w:r>
      <w:r w:rsidR="003753BB" w:rsidRPr="00E56834">
        <w:rPr>
          <w:rFonts w:ascii="Times New Roman" w:hAnsi="Times New Roman" w:cs="Times New Roman"/>
        </w:rPr>
        <w:t>o</w:t>
      </w:r>
      <w:r w:rsidR="00970219" w:rsidRPr="00E56834">
        <w:rPr>
          <w:rFonts w:ascii="Times New Roman" w:hAnsi="Times New Roman" w:cs="Times New Roman"/>
        </w:rPr>
        <w:t>n</w:t>
      </w:r>
      <w:r w:rsidR="003753BB" w:rsidRPr="00E56834">
        <w:rPr>
          <w:rFonts w:ascii="Times New Roman" w:hAnsi="Times New Roman" w:cs="Times New Roman"/>
        </w:rPr>
        <w:t xml:space="preserve">sistent with </w:t>
      </w:r>
      <w:r w:rsidR="00970219" w:rsidRPr="00E56834">
        <w:rPr>
          <w:rFonts w:ascii="Times New Roman" w:hAnsi="Times New Roman" w:cs="Times New Roman"/>
        </w:rPr>
        <w:t>r</w:t>
      </w:r>
      <w:r w:rsidR="003753BB" w:rsidRPr="00E56834">
        <w:rPr>
          <w:rFonts w:ascii="Times New Roman" w:hAnsi="Times New Roman" w:cs="Times New Roman"/>
        </w:rPr>
        <w:t>osacea</w:t>
      </w:r>
      <w:r w:rsidR="00970219" w:rsidRPr="00E56834">
        <w:rPr>
          <w:rFonts w:ascii="Times New Roman" w:hAnsi="Times New Roman" w:cs="Times New Roman"/>
        </w:rPr>
        <w:t>”</w:t>
      </w:r>
      <w:r w:rsidR="003753BB" w:rsidRPr="00E56834">
        <w:rPr>
          <w:rFonts w:ascii="Times New Roman" w:hAnsi="Times New Roman" w:cs="Times New Roman"/>
        </w:rPr>
        <w:t xml:space="preserve">. His autoimmune profile </w:t>
      </w:r>
      <w:r w:rsidR="00970219" w:rsidRPr="00E56834">
        <w:rPr>
          <w:rFonts w:ascii="Times New Roman" w:hAnsi="Times New Roman" w:cs="Times New Roman"/>
        </w:rPr>
        <w:t xml:space="preserve">was also </w:t>
      </w:r>
      <w:r w:rsidR="003753BB" w:rsidRPr="00E56834">
        <w:rPr>
          <w:rFonts w:ascii="Times New Roman" w:hAnsi="Times New Roman" w:cs="Times New Roman"/>
        </w:rPr>
        <w:t>done in March 2011, comprising of antinuclear antibodies, anti-SM and anti-mitochondrial antibodies</w:t>
      </w:r>
      <w:r w:rsidR="00970219" w:rsidRPr="00E56834">
        <w:rPr>
          <w:rFonts w:ascii="Times New Roman" w:hAnsi="Times New Roman" w:cs="Times New Roman"/>
        </w:rPr>
        <w:t>. They were all negative. At</w:t>
      </w:r>
      <w:r w:rsidR="00EF4D59" w:rsidRPr="00E56834">
        <w:rPr>
          <w:rFonts w:ascii="Times New Roman" w:hAnsi="Times New Roman" w:cs="Times New Roman"/>
        </w:rPr>
        <w:t xml:space="preserve"> that time the patient</w:t>
      </w:r>
      <w:r w:rsidR="003C75DD" w:rsidRPr="00E56834">
        <w:rPr>
          <w:rFonts w:ascii="Times New Roman" w:hAnsi="Times New Roman" w:cs="Times New Roman"/>
        </w:rPr>
        <w:t xml:space="preserve"> </w:t>
      </w:r>
      <w:r w:rsidR="00EF4D59" w:rsidRPr="00E56834">
        <w:rPr>
          <w:rFonts w:ascii="Times New Roman" w:hAnsi="Times New Roman" w:cs="Times New Roman"/>
        </w:rPr>
        <w:t xml:space="preserve">also developed generalized lymphadenopathy. A lymph node biopsy was </w:t>
      </w:r>
      <w:r w:rsidR="00316673" w:rsidRPr="00E56834">
        <w:rPr>
          <w:rFonts w:ascii="Times New Roman" w:hAnsi="Times New Roman" w:cs="Times New Roman"/>
        </w:rPr>
        <w:t>performed</w:t>
      </w:r>
      <w:r w:rsidR="00EF4D59" w:rsidRPr="00E56834">
        <w:rPr>
          <w:rFonts w:ascii="Times New Roman" w:hAnsi="Times New Roman" w:cs="Times New Roman"/>
        </w:rPr>
        <w:t xml:space="preserve"> in March</w:t>
      </w:r>
      <w:r w:rsidR="003C75DD" w:rsidRPr="00E56834">
        <w:rPr>
          <w:rFonts w:ascii="Times New Roman" w:hAnsi="Times New Roman" w:cs="Times New Roman"/>
        </w:rPr>
        <w:t xml:space="preserve"> 2011</w:t>
      </w:r>
      <w:r w:rsidR="00EF4D59" w:rsidRPr="00E56834">
        <w:rPr>
          <w:rFonts w:ascii="Times New Roman" w:hAnsi="Times New Roman" w:cs="Times New Roman"/>
        </w:rPr>
        <w:t xml:space="preserve">. The microscopic description </w:t>
      </w:r>
      <w:r w:rsidR="00316673" w:rsidRPr="00E56834">
        <w:rPr>
          <w:rFonts w:ascii="Times New Roman" w:hAnsi="Times New Roman" w:cs="Times New Roman"/>
        </w:rPr>
        <w:t>was</w:t>
      </w:r>
      <w:r w:rsidR="001039D7" w:rsidRPr="00E56834">
        <w:rPr>
          <w:rFonts w:ascii="Times New Roman" w:hAnsi="Times New Roman" w:cs="Times New Roman"/>
        </w:rPr>
        <w:t>, “there are</w:t>
      </w:r>
      <w:r w:rsidR="00EF4D59" w:rsidRPr="00E56834">
        <w:rPr>
          <w:rFonts w:ascii="Times New Roman" w:hAnsi="Times New Roman" w:cs="Times New Roman"/>
        </w:rPr>
        <w:t xml:space="preserve"> large atypical lymphocytes, epithel</w:t>
      </w:r>
      <w:r w:rsidR="003C75DD" w:rsidRPr="00E56834">
        <w:rPr>
          <w:rFonts w:ascii="Times New Roman" w:hAnsi="Times New Roman" w:cs="Times New Roman"/>
        </w:rPr>
        <w:t>io</w:t>
      </w:r>
      <w:r w:rsidR="00EF4D59" w:rsidRPr="00E56834">
        <w:rPr>
          <w:rFonts w:ascii="Times New Roman" w:hAnsi="Times New Roman" w:cs="Times New Roman"/>
        </w:rPr>
        <w:t>id cells, giant cells, but no well demarcated granuloma seen</w:t>
      </w:r>
      <w:r w:rsidR="001039D7" w:rsidRPr="00E56834">
        <w:rPr>
          <w:rFonts w:ascii="Times New Roman" w:hAnsi="Times New Roman" w:cs="Times New Roman"/>
        </w:rPr>
        <w:t>”</w:t>
      </w:r>
      <w:r w:rsidR="00EF4D59" w:rsidRPr="00E56834">
        <w:rPr>
          <w:rFonts w:ascii="Times New Roman" w:hAnsi="Times New Roman" w:cs="Times New Roman"/>
        </w:rPr>
        <w:t xml:space="preserve">. Immunohistochemistry </w:t>
      </w:r>
      <w:r w:rsidR="003C75DD" w:rsidRPr="00E56834">
        <w:rPr>
          <w:rFonts w:ascii="Times New Roman" w:hAnsi="Times New Roman" w:cs="Times New Roman"/>
        </w:rPr>
        <w:t xml:space="preserve">was </w:t>
      </w:r>
      <w:r w:rsidR="00EF4D59" w:rsidRPr="00E56834">
        <w:rPr>
          <w:rFonts w:ascii="Times New Roman" w:hAnsi="Times New Roman" w:cs="Times New Roman"/>
        </w:rPr>
        <w:t xml:space="preserve">not done, but the possibility of </w:t>
      </w:r>
      <w:r w:rsidR="001039D7" w:rsidRPr="00E56834">
        <w:rPr>
          <w:rFonts w:ascii="Times New Roman" w:hAnsi="Times New Roman" w:cs="Times New Roman"/>
        </w:rPr>
        <w:t>“</w:t>
      </w:r>
      <w:r w:rsidR="00EF4D59" w:rsidRPr="00E56834">
        <w:rPr>
          <w:rFonts w:ascii="Times New Roman" w:hAnsi="Times New Roman" w:cs="Times New Roman"/>
        </w:rPr>
        <w:t>non-Hodgkin’s lymphoma</w:t>
      </w:r>
      <w:r w:rsidR="001039D7" w:rsidRPr="00E56834">
        <w:rPr>
          <w:rFonts w:ascii="Times New Roman" w:hAnsi="Times New Roman" w:cs="Times New Roman"/>
        </w:rPr>
        <w:t>”</w:t>
      </w:r>
      <w:r w:rsidR="002E1148" w:rsidRPr="00E56834">
        <w:rPr>
          <w:rFonts w:ascii="Times New Roman" w:hAnsi="Times New Roman" w:cs="Times New Roman"/>
        </w:rPr>
        <w:t xml:space="preserve"> was raised.</w:t>
      </w:r>
      <w:r w:rsidR="003E3225" w:rsidRPr="00E56834">
        <w:rPr>
          <w:rFonts w:ascii="Times New Roman" w:hAnsi="Times New Roman" w:cs="Times New Roman"/>
        </w:rPr>
        <w:t xml:space="preserve"> A repeat inguinal ly</w:t>
      </w:r>
      <w:r w:rsidR="003C75DD" w:rsidRPr="00E56834">
        <w:rPr>
          <w:rFonts w:ascii="Times New Roman" w:hAnsi="Times New Roman" w:cs="Times New Roman"/>
        </w:rPr>
        <w:t>m</w:t>
      </w:r>
      <w:r w:rsidR="003E3225" w:rsidRPr="00E56834">
        <w:rPr>
          <w:rFonts w:ascii="Times New Roman" w:hAnsi="Times New Roman" w:cs="Times New Roman"/>
        </w:rPr>
        <w:t xml:space="preserve">ph node biopsy was done in </w:t>
      </w:r>
      <w:r w:rsidR="003C75DD" w:rsidRPr="00E56834">
        <w:rPr>
          <w:rFonts w:ascii="Times New Roman" w:hAnsi="Times New Roman" w:cs="Times New Roman"/>
        </w:rPr>
        <w:t>A</w:t>
      </w:r>
      <w:r w:rsidR="003E3225" w:rsidRPr="00E56834">
        <w:rPr>
          <w:rFonts w:ascii="Times New Roman" w:hAnsi="Times New Roman" w:cs="Times New Roman"/>
        </w:rPr>
        <w:t xml:space="preserve">pril 2011. The opinion was a </w:t>
      </w:r>
      <w:r w:rsidR="001039D7" w:rsidRPr="00E56834">
        <w:rPr>
          <w:rFonts w:ascii="Times New Roman" w:hAnsi="Times New Roman" w:cs="Times New Roman"/>
        </w:rPr>
        <w:t>“</w:t>
      </w:r>
      <w:r w:rsidR="003E3225" w:rsidRPr="00E56834">
        <w:rPr>
          <w:rFonts w:ascii="Times New Roman" w:hAnsi="Times New Roman" w:cs="Times New Roman"/>
        </w:rPr>
        <w:t>T-cell rich, B-cell lymphoma</w:t>
      </w:r>
      <w:r w:rsidR="001039D7" w:rsidRPr="00E56834">
        <w:rPr>
          <w:rFonts w:ascii="Times New Roman" w:hAnsi="Times New Roman" w:cs="Times New Roman"/>
        </w:rPr>
        <w:t>”</w:t>
      </w:r>
      <w:r w:rsidR="003E3225" w:rsidRPr="00E56834">
        <w:rPr>
          <w:rFonts w:ascii="Times New Roman" w:hAnsi="Times New Roman" w:cs="Times New Roman"/>
        </w:rPr>
        <w:t xml:space="preserve">. The infiltrate was positive for both CD3 </w:t>
      </w:r>
      <w:r w:rsidR="00750598">
        <w:rPr>
          <w:rFonts w:ascii="Times New Roman" w:hAnsi="Times New Roman" w:cs="Times New Roman"/>
        </w:rPr>
        <w:t>and</w:t>
      </w:r>
      <w:r w:rsidR="00EC08D9">
        <w:rPr>
          <w:rFonts w:ascii="Times New Roman" w:hAnsi="Times New Roman" w:cs="Times New Roman"/>
        </w:rPr>
        <w:t xml:space="preserve"> </w:t>
      </w:r>
      <w:r w:rsidR="003E3225" w:rsidRPr="00E56834">
        <w:rPr>
          <w:rFonts w:ascii="Times New Roman" w:hAnsi="Times New Roman" w:cs="Times New Roman"/>
        </w:rPr>
        <w:t>CD20.</w:t>
      </w:r>
    </w:p>
    <w:p w:rsidR="002E552C" w:rsidRDefault="002E552C" w:rsidP="002E552C">
      <w:pPr>
        <w:spacing w:after="0" w:line="240" w:lineRule="auto"/>
        <w:jc w:val="both"/>
        <w:rPr>
          <w:rFonts w:ascii="Times New Roman" w:hAnsi="Times New Roman" w:cs="Times New Roman"/>
          <w:sz w:val="20"/>
        </w:rPr>
        <w:sectPr w:rsidR="002E552C" w:rsidSect="00E56834">
          <w:type w:val="continuous"/>
          <w:pgSz w:w="12240" w:h="15840"/>
          <w:pgMar w:top="1440" w:right="1440" w:bottom="1440" w:left="1440" w:header="720" w:footer="720" w:gutter="0"/>
          <w:cols w:num="2" w:space="720"/>
          <w:docGrid w:linePitch="360"/>
        </w:sectPr>
      </w:pPr>
    </w:p>
    <w:p w:rsidR="002E552C" w:rsidRDefault="002E552C" w:rsidP="002E552C">
      <w:pPr>
        <w:spacing w:after="0" w:line="240" w:lineRule="auto"/>
        <w:jc w:val="both"/>
        <w:rPr>
          <w:rFonts w:ascii="Times New Roman" w:hAnsi="Times New Roman" w:cs="Times New Roman"/>
          <w:sz w:val="20"/>
        </w:rPr>
      </w:pPr>
    </w:p>
    <w:tbl>
      <w:tblPr>
        <w:tblStyle w:val="TableGrid"/>
        <w:tblW w:w="0" w:type="auto"/>
        <w:tblLook w:val="04A0" w:firstRow="1" w:lastRow="0" w:firstColumn="1" w:lastColumn="0" w:noHBand="0" w:noVBand="1"/>
      </w:tblPr>
      <w:tblGrid>
        <w:gridCol w:w="3786"/>
        <w:gridCol w:w="5790"/>
      </w:tblGrid>
      <w:tr w:rsidR="002E552C" w:rsidRPr="00E56834" w:rsidTr="002E552C">
        <w:tc>
          <w:tcPr>
            <w:tcW w:w="3786" w:type="dxa"/>
          </w:tcPr>
          <w:p w:rsidR="002E552C" w:rsidRPr="00E56834" w:rsidRDefault="002E552C" w:rsidP="001757CA">
            <w:pPr>
              <w:rPr>
                <w:rFonts w:ascii="Times New Roman" w:hAnsi="Times New Roman" w:cs="Times New Roman"/>
                <w:sz w:val="24"/>
                <w:szCs w:val="24"/>
              </w:rPr>
            </w:pPr>
            <w:r w:rsidRPr="00E56834">
              <w:rPr>
                <w:rFonts w:ascii="Times New Roman" w:hAnsi="Times New Roman" w:cs="Times New Roman"/>
                <w:sz w:val="24"/>
                <w:szCs w:val="24"/>
              </w:rPr>
              <w:lastRenderedPageBreak/>
              <w:br w:type="page"/>
            </w:r>
            <w:r w:rsidRPr="00E56834">
              <w:rPr>
                <w:rFonts w:ascii="Times New Roman" w:hAnsi="Times New Roman" w:cs="Times New Roman"/>
                <w:noProof/>
                <w:sz w:val="24"/>
                <w:szCs w:val="24"/>
              </w:rPr>
              <w:drawing>
                <wp:inline distT="0" distB="0" distL="0" distR="0" wp14:anchorId="118A404C" wp14:editId="7FD16684">
                  <wp:extent cx="2257425" cy="2533650"/>
                  <wp:effectExtent l="0" t="0" r="9525" b="0"/>
                  <wp:docPr id="12" name="Picture 1" descr="C:\Users\Ashar\Pictures\IMG_0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har\Pictures\IMG_0320.JPG"/>
                          <pic:cNvPicPr>
                            <a:picLocks noChangeAspect="1" noChangeArrowheads="1"/>
                          </pic:cNvPicPr>
                        </pic:nvPicPr>
                        <pic:blipFill rotWithShape="1">
                          <a:blip r:embed="rId16" cstate="print"/>
                          <a:srcRect t="15822"/>
                          <a:stretch/>
                        </pic:blipFill>
                        <pic:spPr bwMode="auto">
                          <a:xfrm>
                            <a:off x="0" y="0"/>
                            <a:ext cx="2261877" cy="253864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790" w:type="dxa"/>
          </w:tcPr>
          <w:p w:rsidR="002E552C" w:rsidRPr="00E56834" w:rsidRDefault="002E552C" w:rsidP="001757CA">
            <w:pPr>
              <w:rPr>
                <w:rFonts w:ascii="Times New Roman" w:hAnsi="Times New Roman" w:cs="Times New Roman"/>
                <w:sz w:val="24"/>
                <w:szCs w:val="24"/>
              </w:rPr>
            </w:pPr>
            <w:r w:rsidRPr="00E56834">
              <w:rPr>
                <w:rFonts w:ascii="Times New Roman" w:hAnsi="Times New Roman" w:cs="Times New Roman"/>
                <w:noProof/>
                <w:sz w:val="24"/>
                <w:szCs w:val="24"/>
              </w:rPr>
              <w:drawing>
                <wp:inline distT="0" distB="0" distL="0" distR="0" wp14:anchorId="1F56DE06" wp14:editId="6290609F">
                  <wp:extent cx="3111500" cy="2333626"/>
                  <wp:effectExtent l="0" t="0" r="0" b="9525"/>
                  <wp:docPr id="13" name="Picture 2" descr="C:\Users\Ashar\Pictures\IMG_0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har\Pictures\IMG_0321.JPG"/>
                          <pic:cNvPicPr>
                            <a:picLocks noChangeAspect="1" noChangeArrowheads="1"/>
                          </pic:cNvPicPr>
                        </pic:nvPicPr>
                        <pic:blipFill>
                          <a:blip r:embed="rId17" cstate="print"/>
                          <a:srcRect/>
                          <a:stretch>
                            <a:fillRect/>
                          </a:stretch>
                        </pic:blipFill>
                        <pic:spPr bwMode="auto">
                          <a:xfrm>
                            <a:off x="0" y="0"/>
                            <a:ext cx="3116972" cy="2337730"/>
                          </a:xfrm>
                          <a:prstGeom prst="rect">
                            <a:avLst/>
                          </a:prstGeom>
                          <a:noFill/>
                          <a:ln w="9525">
                            <a:noFill/>
                            <a:miter lim="800000"/>
                            <a:headEnd/>
                            <a:tailEnd/>
                          </a:ln>
                        </pic:spPr>
                      </pic:pic>
                    </a:graphicData>
                  </a:graphic>
                </wp:inline>
              </w:drawing>
            </w:r>
          </w:p>
        </w:tc>
      </w:tr>
    </w:tbl>
    <w:p w:rsidR="002E552C" w:rsidRPr="00034597" w:rsidRDefault="00EC08D9" w:rsidP="002E552C">
      <w:pPr>
        <w:spacing w:after="0" w:line="240" w:lineRule="auto"/>
        <w:rPr>
          <w:rFonts w:ascii="Times New Roman" w:hAnsi="Times New Roman" w:cs="Times New Roman"/>
          <w:sz w:val="20"/>
          <w:szCs w:val="24"/>
        </w:rPr>
      </w:pPr>
      <w:proofErr w:type="gramStart"/>
      <w:r w:rsidRPr="00EC08D9">
        <w:rPr>
          <w:rFonts w:ascii="Times New Roman" w:hAnsi="Times New Roman" w:cs="Times New Roman"/>
          <w:b/>
          <w:sz w:val="20"/>
          <w:szCs w:val="24"/>
        </w:rPr>
        <w:t>Figures 1</w:t>
      </w:r>
      <w:r w:rsidR="002E552C" w:rsidRPr="00034597">
        <w:rPr>
          <w:rFonts w:ascii="Times New Roman" w:hAnsi="Times New Roman" w:cs="Times New Roman"/>
          <w:sz w:val="20"/>
          <w:szCs w:val="24"/>
        </w:rPr>
        <w:t xml:space="preserve"> The clinical appearance at presentation</w:t>
      </w:r>
      <w:r>
        <w:rPr>
          <w:rFonts w:ascii="Times New Roman" w:hAnsi="Times New Roman" w:cs="Times New Roman"/>
          <w:sz w:val="20"/>
          <w:szCs w:val="24"/>
        </w:rPr>
        <w:t>.</w:t>
      </w:r>
      <w:proofErr w:type="gramEnd"/>
    </w:p>
    <w:p w:rsidR="002E552C" w:rsidRDefault="002E552C" w:rsidP="002E552C">
      <w:pPr>
        <w:spacing w:after="0" w:line="240" w:lineRule="auto"/>
        <w:jc w:val="both"/>
        <w:rPr>
          <w:rFonts w:ascii="Times New Roman" w:hAnsi="Times New Roman" w:cs="Times New Roman"/>
          <w:sz w:val="20"/>
        </w:rPr>
      </w:pPr>
    </w:p>
    <w:p w:rsidR="002E552C" w:rsidRPr="00034597" w:rsidRDefault="002E552C" w:rsidP="002E552C">
      <w:pPr>
        <w:spacing w:after="0" w:line="240" w:lineRule="auto"/>
        <w:rPr>
          <w:rFonts w:ascii="Times New Roman" w:hAnsi="Times New Roman" w:cs="Times New Roman"/>
          <w:sz w:val="20"/>
          <w:szCs w:val="24"/>
        </w:rPr>
      </w:pPr>
      <w:r w:rsidRPr="00034597">
        <w:rPr>
          <w:rFonts w:ascii="Times New Roman" w:hAnsi="Times New Roman" w:cs="Times New Roman"/>
          <w:noProof/>
          <w:sz w:val="20"/>
          <w:szCs w:val="24"/>
        </w:rPr>
        <w:drawing>
          <wp:inline distT="0" distB="0" distL="0" distR="0" wp14:anchorId="775B9318" wp14:editId="0F270937">
            <wp:extent cx="3295650" cy="1986280"/>
            <wp:effectExtent l="19050" t="0" r="0" b="0"/>
            <wp:docPr id="14" name="Picture 14" descr="RAC848x5"/>
            <wp:cNvGraphicFramePr/>
            <a:graphic xmlns:a="http://schemas.openxmlformats.org/drawingml/2006/main">
              <a:graphicData uri="http://schemas.openxmlformats.org/drawingml/2006/picture">
                <pic:pic xmlns:pic="http://schemas.openxmlformats.org/drawingml/2006/picture">
                  <pic:nvPicPr>
                    <pic:cNvPr id="73731" name="Picture 3" descr="RAC848x5"/>
                    <pic:cNvPicPr>
                      <a:picLocks noChangeAspect="1" noChangeArrowheads="1"/>
                    </pic:cNvPicPr>
                  </pic:nvPicPr>
                  <pic:blipFill>
                    <a:blip r:embed="rId18" cstate="print"/>
                    <a:srcRect/>
                    <a:stretch>
                      <a:fillRect/>
                    </a:stretch>
                  </pic:blipFill>
                  <pic:spPr bwMode="auto">
                    <a:xfrm>
                      <a:off x="0" y="0"/>
                      <a:ext cx="3295650" cy="1986280"/>
                    </a:xfrm>
                    <a:prstGeom prst="rect">
                      <a:avLst/>
                    </a:prstGeom>
                    <a:noFill/>
                    <a:ln w="9525">
                      <a:noFill/>
                      <a:miter lim="800000"/>
                      <a:headEnd/>
                      <a:tailEnd/>
                    </a:ln>
                    <a:effectLst/>
                  </pic:spPr>
                </pic:pic>
              </a:graphicData>
            </a:graphic>
          </wp:inline>
        </w:drawing>
      </w:r>
    </w:p>
    <w:p w:rsidR="002E552C" w:rsidRDefault="00D04D46" w:rsidP="002E552C">
      <w:pPr>
        <w:spacing w:after="0" w:line="240" w:lineRule="auto"/>
        <w:jc w:val="both"/>
        <w:rPr>
          <w:rFonts w:ascii="Times New Roman" w:hAnsi="Times New Roman" w:cs="Times New Roman"/>
          <w:sz w:val="20"/>
          <w:szCs w:val="24"/>
        </w:rPr>
      </w:pPr>
      <w:r w:rsidRPr="00C3275F">
        <w:rPr>
          <w:rFonts w:ascii="Times New Roman" w:hAnsi="Times New Roman" w:cs="Times New Roman"/>
          <w:b/>
          <w:sz w:val="20"/>
          <w:szCs w:val="24"/>
        </w:rPr>
        <w:t>Figure 2</w:t>
      </w:r>
      <w:r w:rsidRPr="00034597">
        <w:rPr>
          <w:rFonts w:ascii="Times New Roman" w:hAnsi="Times New Roman" w:cs="Times New Roman"/>
          <w:sz w:val="20"/>
          <w:szCs w:val="24"/>
        </w:rPr>
        <w:t xml:space="preserve"> Histopathological appearance showing several discrete, non-caseating, naked granulomas.</w:t>
      </w:r>
    </w:p>
    <w:p w:rsidR="002E552C" w:rsidRDefault="002E552C" w:rsidP="002E552C">
      <w:pPr>
        <w:spacing w:after="0" w:line="240" w:lineRule="auto"/>
        <w:jc w:val="both"/>
        <w:rPr>
          <w:rFonts w:ascii="Times New Roman" w:hAnsi="Times New Roman" w:cs="Times New Roman"/>
          <w:sz w:val="20"/>
          <w:szCs w:val="24"/>
        </w:rPr>
      </w:pPr>
    </w:p>
    <w:tbl>
      <w:tblPr>
        <w:tblStyle w:val="TableGrid"/>
        <w:tblW w:w="0" w:type="auto"/>
        <w:tblLook w:val="04A0" w:firstRow="1" w:lastRow="0" w:firstColumn="1" w:lastColumn="0" w:noHBand="0" w:noVBand="1"/>
      </w:tblPr>
      <w:tblGrid>
        <w:gridCol w:w="4773"/>
        <w:gridCol w:w="4803"/>
      </w:tblGrid>
      <w:tr w:rsidR="00D67EFB" w:rsidRPr="00034597" w:rsidTr="00D67EFB">
        <w:tc>
          <w:tcPr>
            <w:tcW w:w="4773" w:type="dxa"/>
          </w:tcPr>
          <w:p w:rsidR="00D67EFB" w:rsidRPr="00034597" w:rsidRDefault="00D67EFB" w:rsidP="001757CA">
            <w:pPr>
              <w:rPr>
                <w:rFonts w:ascii="Times New Roman" w:hAnsi="Times New Roman" w:cs="Times New Roman"/>
                <w:sz w:val="20"/>
                <w:szCs w:val="24"/>
              </w:rPr>
            </w:pPr>
            <w:r w:rsidRPr="00034597">
              <w:rPr>
                <w:rFonts w:ascii="Times New Roman" w:hAnsi="Times New Roman" w:cs="Times New Roman"/>
                <w:noProof/>
                <w:sz w:val="20"/>
                <w:szCs w:val="24"/>
              </w:rPr>
              <w:drawing>
                <wp:inline distT="0" distB="0" distL="0" distR="0" wp14:anchorId="3FFAEB6F" wp14:editId="1826D7B8">
                  <wp:extent cx="2952750" cy="2214564"/>
                  <wp:effectExtent l="19050" t="0" r="0" b="0"/>
                  <wp:docPr id="15" name="Picture 15" descr="C:\Users\Ashar\Pictures\IMG_0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shar\Pictures\IMG_0401.JPG"/>
                          <pic:cNvPicPr>
                            <a:picLocks noChangeAspect="1" noChangeArrowheads="1"/>
                          </pic:cNvPicPr>
                        </pic:nvPicPr>
                        <pic:blipFill>
                          <a:blip r:embed="rId19" cstate="print"/>
                          <a:srcRect/>
                          <a:stretch>
                            <a:fillRect/>
                          </a:stretch>
                        </pic:blipFill>
                        <pic:spPr bwMode="auto">
                          <a:xfrm>
                            <a:off x="0" y="0"/>
                            <a:ext cx="2951013" cy="2213261"/>
                          </a:xfrm>
                          <a:prstGeom prst="rect">
                            <a:avLst/>
                          </a:prstGeom>
                          <a:noFill/>
                          <a:ln w="9525">
                            <a:noFill/>
                            <a:miter lim="800000"/>
                            <a:headEnd/>
                            <a:tailEnd/>
                          </a:ln>
                        </pic:spPr>
                      </pic:pic>
                    </a:graphicData>
                  </a:graphic>
                </wp:inline>
              </w:drawing>
            </w:r>
          </w:p>
        </w:tc>
        <w:tc>
          <w:tcPr>
            <w:tcW w:w="4803" w:type="dxa"/>
          </w:tcPr>
          <w:p w:rsidR="00D67EFB" w:rsidRPr="00034597" w:rsidRDefault="00D67EFB" w:rsidP="001757CA">
            <w:pPr>
              <w:rPr>
                <w:rFonts w:ascii="Times New Roman" w:hAnsi="Times New Roman" w:cs="Times New Roman"/>
                <w:sz w:val="20"/>
                <w:szCs w:val="24"/>
              </w:rPr>
            </w:pPr>
            <w:r w:rsidRPr="00034597">
              <w:rPr>
                <w:rFonts w:ascii="Times New Roman" w:hAnsi="Times New Roman" w:cs="Times New Roman"/>
                <w:noProof/>
                <w:sz w:val="20"/>
                <w:szCs w:val="24"/>
              </w:rPr>
              <w:drawing>
                <wp:inline distT="0" distB="0" distL="0" distR="0" wp14:anchorId="252E71E1" wp14:editId="01D39BE2">
                  <wp:extent cx="2971800" cy="2228850"/>
                  <wp:effectExtent l="19050" t="0" r="0" b="0"/>
                  <wp:docPr id="16" name="Picture 16" descr="C:\Users\Ashar\Pictures\IMG_04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shar\Pictures\IMG_0402.JPG"/>
                          <pic:cNvPicPr>
                            <a:picLocks noChangeAspect="1" noChangeArrowheads="1"/>
                          </pic:cNvPicPr>
                        </pic:nvPicPr>
                        <pic:blipFill>
                          <a:blip r:embed="rId20" cstate="print"/>
                          <a:srcRect/>
                          <a:stretch>
                            <a:fillRect/>
                          </a:stretch>
                        </pic:blipFill>
                        <pic:spPr bwMode="auto">
                          <a:xfrm>
                            <a:off x="0" y="0"/>
                            <a:ext cx="2971800" cy="2228850"/>
                          </a:xfrm>
                          <a:prstGeom prst="rect">
                            <a:avLst/>
                          </a:prstGeom>
                          <a:noFill/>
                          <a:ln w="9525">
                            <a:noFill/>
                            <a:miter lim="800000"/>
                            <a:headEnd/>
                            <a:tailEnd/>
                          </a:ln>
                        </pic:spPr>
                      </pic:pic>
                    </a:graphicData>
                  </a:graphic>
                </wp:inline>
              </w:drawing>
            </w:r>
          </w:p>
        </w:tc>
      </w:tr>
    </w:tbl>
    <w:p w:rsidR="002E552C" w:rsidRDefault="00D67EFB" w:rsidP="002E552C">
      <w:pPr>
        <w:spacing w:after="0" w:line="240" w:lineRule="auto"/>
        <w:jc w:val="both"/>
        <w:rPr>
          <w:rFonts w:ascii="Times New Roman" w:hAnsi="Times New Roman" w:cs="Times New Roman"/>
          <w:sz w:val="20"/>
        </w:rPr>
      </w:pPr>
      <w:r w:rsidRPr="00D67EFB">
        <w:rPr>
          <w:rFonts w:ascii="Times New Roman" w:hAnsi="Times New Roman" w:cs="Times New Roman"/>
          <w:b/>
          <w:sz w:val="20"/>
          <w:szCs w:val="24"/>
        </w:rPr>
        <w:t>Figure 3</w:t>
      </w:r>
      <w:r w:rsidRPr="00034597">
        <w:rPr>
          <w:rFonts w:ascii="Times New Roman" w:hAnsi="Times New Roman" w:cs="Times New Roman"/>
          <w:sz w:val="20"/>
          <w:szCs w:val="24"/>
        </w:rPr>
        <w:t xml:space="preserve"> Three months after treatment.</w:t>
      </w:r>
    </w:p>
    <w:p w:rsidR="00D67EFB" w:rsidRPr="002E552C" w:rsidRDefault="00D67EFB" w:rsidP="002E552C">
      <w:pPr>
        <w:spacing w:after="0" w:line="240" w:lineRule="auto"/>
        <w:jc w:val="both"/>
        <w:rPr>
          <w:rFonts w:ascii="Times New Roman" w:hAnsi="Times New Roman" w:cs="Times New Roman"/>
          <w:sz w:val="20"/>
        </w:rPr>
      </w:pPr>
    </w:p>
    <w:p w:rsidR="002E552C" w:rsidRDefault="002E552C" w:rsidP="00E56834">
      <w:pPr>
        <w:spacing w:before="100" w:beforeAutospacing="1" w:after="100" w:afterAutospacing="1" w:line="288" w:lineRule="auto"/>
        <w:jc w:val="both"/>
        <w:rPr>
          <w:rFonts w:ascii="Times New Roman" w:hAnsi="Times New Roman" w:cs="Times New Roman"/>
        </w:rPr>
        <w:sectPr w:rsidR="002E552C" w:rsidSect="002E552C">
          <w:type w:val="continuous"/>
          <w:pgSz w:w="12240" w:h="15840"/>
          <w:pgMar w:top="1440" w:right="1440" w:bottom="1440" w:left="1440" w:header="720" w:footer="720" w:gutter="0"/>
          <w:cols w:space="720"/>
          <w:docGrid w:linePitch="360"/>
        </w:sectPr>
      </w:pPr>
    </w:p>
    <w:p w:rsidR="00953967" w:rsidRPr="00E56834" w:rsidRDefault="00227FC5" w:rsidP="00E56834">
      <w:pPr>
        <w:spacing w:before="100" w:beforeAutospacing="1" w:after="100" w:afterAutospacing="1" w:line="288" w:lineRule="auto"/>
        <w:jc w:val="both"/>
        <w:rPr>
          <w:rFonts w:ascii="Times New Roman" w:hAnsi="Times New Roman" w:cs="Times New Roman"/>
        </w:rPr>
      </w:pPr>
      <w:r w:rsidRPr="00E56834">
        <w:rPr>
          <w:rFonts w:ascii="Times New Roman" w:hAnsi="Times New Roman" w:cs="Times New Roman"/>
        </w:rPr>
        <w:lastRenderedPageBreak/>
        <w:t xml:space="preserve">In May </w:t>
      </w:r>
      <w:r w:rsidR="003C75DD" w:rsidRPr="00E56834">
        <w:rPr>
          <w:rFonts w:ascii="Times New Roman" w:hAnsi="Times New Roman" w:cs="Times New Roman"/>
        </w:rPr>
        <w:t>2011</w:t>
      </w:r>
      <w:r w:rsidR="00E56834" w:rsidRPr="00E56834">
        <w:rPr>
          <w:rFonts w:ascii="Times New Roman" w:hAnsi="Times New Roman" w:cs="Times New Roman"/>
        </w:rPr>
        <w:t>,</w:t>
      </w:r>
      <w:r w:rsidR="003C75DD" w:rsidRPr="00E56834">
        <w:rPr>
          <w:rFonts w:ascii="Times New Roman" w:hAnsi="Times New Roman" w:cs="Times New Roman"/>
        </w:rPr>
        <w:t xml:space="preserve"> </w:t>
      </w:r>
      <w:r w:rsidRPr="00E56834">
        <w:rPr>
          <w:rFonts w:ascii="Times New Roman" w:hAnsi="Times New Roman" w:cs="Times New Roman"/>
        </w:rPr>
        <w:t>a team of doctors in a well</w:t>
      </w:r>
      <w:r w:rsidR="00970219" w:rsidRPr="00E56834">
        <w:rPr>
          <w:rFonts w:ascii="Times New Roman" w:hAnsi="Times New Roman" w:cs="Times New Roman"/>
        </w:rPr>
        <w:t xml:space="preserve"> </w:t>
      </w:r>
      <w:r w:rsidR="003C75DD" w:rsidRPr="00E56834">
        <w:rPr>
          <w:rFonts w:ascii="Times New Roman" w:hAnsi="Times New Roman" w:cs="Times New Roman"/>
        </w:rPr>
        <w:t>renowned</w:t>
      </w:r>
      <w:r w:rsidRPr="00E56834">
        <w:rPr>
          <w:rFonts w:ascii="Times New Roman" w:hAnsi="Times New Roman" w:cs="Times New Roman"/>
        </w:rPr>
        <w:t xml:space="preserve"> c</w:t>
      </w:r>
      <w:r w:rsidR="00970219" w:rsidRPr="00E56834">
        <w:rPr>
          <w:rFonts w:ascii="Times New Roman" w:hAnsi="Times New Roman" w:cs="Times New Roman"/>
        </w:rPr>
        <w:t>a</w:t>
      </w:r>
      <w:r w:rsidRPr="00E56834">
        <w:rPr>
          <w:rFonts w:ascii="Times New Roman" w:hAnsi="Times New Roman" w:cs="Times New Roman"/>
        </w:rPr>
        <w:t xml:space="preserve">ncer hospital </w:t>
      </w:r>
      <w:r w:rsidR="003C75DD" w:rsidRPr="00E56834">
        <w:rPr>
          <w:rFonts w:ascii="Times New Roman" w:hAnsi="Times New Roman" w:cs="Times New Roman"/>
        </w:rPr>
        <w:t>labeled the patient as “non-Hodgkin</w:t>
      </w:r>
      <w:r w:rsidR="00750598">
        <w:rPr>
          <w:rFonts w:ascii="Times New Roman" w:hAnsi="Times New Roman" w:cs="Times New Roman"/>
        </w:rPr>
        <w:t>’</w:t>
      </w:r>
      <w:r w:rsidR="003C75DD" w:rsidRPr="00E56834">
        <w:rPr>
          <w:rFonts w:ascii="Times New Roman" w:hAnsi="Times New Roman" w:cs="Times New Roman"/>
        </w:rPr>
        <w:t xml:space="preserve">s lymphoma” and </w:t>
      </w:r>
      <w:r w:rsidRPr="00E56834">
        <w:rPr>
          <w:rFonts w:ascii="Times New Roman" w:hAnsi="Times New Roman" w:cs="Times New Roman"/>
        </w:rPr>
        <w:t xml:space="preserve">put </w:t>
      </w:r>
      <w:r w:rsidR="003C75DD" w:rsidRPr="00E56834">
        <w:rPr>
          <w:rFonts w:ascii="Times New Roman" w:hAnsi="Times New Roman" w:cs="Times New Roman"/>
        </w:rPr>
        <w:t>him</w:t>
      </w:r>
      <w:r w:rsidRPr="00E56834">
        <w:rPr>
          <w:rFonts w:ascii="Times New Roman" w:hAnsi="Times New Roman" w:cs="Times New Roman"/>
        </w:rPr>
        <w:t xml:space="preserve"> on </w:t>
      </w:r>
      <w:r w:rsidRPr="00E56834">
        <w:rPr>
          <w:rFonts w:ascii="Times New Roman" w:hAnsi="Times New Roman" w:cs="Times New Roman"/>
        </w:rPr>
        <w:lastRenderedPageBreak/>
        <w:t>chemotherapy.</w:t>
      </w:r>
      <w:r w:rsidR="00970219" w:rsidRPr="00E56834">
        <w:rPr>
          <w:rFonts w:ascii="Times New Roman" w:hAnsi="Times New Roman" w:cs="Times New Roman"/>
        </w:rPr>
        <w:t xml:space="preserve"> </w:t>
      </w:r>
      <w:r w:rsidRPr="00E56834">
        <w:rPr>
          <w:rFonts w:ascii="Times New Roman" w:hAnsi="Times New Roman" w:cs="Times New Roman"/>
        </w:rPr>
        <w:t>F</w:t>
      </w:r>
      <w:r w:rsidR="00970219" w:rsidRPr="00E56834">
        <w:rPr>
          <w:rFonts w:ascii="Times New Roman" w:hAnsi="Times New Roman" w:cs="Times New Roman"/>
        </w:rPr>
        <w:t>r</w:t>
      </w:r>
      <w:r w:rsidRPr="00E56834">
        <w:rPr>
          <w:rFonts w:ascii="Times New Roman" w:hAnsi="Times New Roman" w:cs="Times New Roman"/>
        </w:rPr>
        <w:t>om 15</w:t>
      </w:r>
      <w:r w:rsidR="003C75DD" w:rsidRPr="00E56834">
        <w:rPr>
          <w:rFonts w:ascii="Times New Roman" w:hAnsi="Times New Roman" w:cs="Times New Roman"/>
          <w:vertAlign w:val="superscript"/>
        </w:rPr>
        <w:t>th</w:t>
      </w:r>
      <w:r w:rsidR="003C75DD" w:rsidRPr="00E56834">
        <w:rPr>
          <w:rFonts w:ascii="Times New Roman" w:hAnsi="Times New Roman" w:cs="Times New Roman"/>
        </w:rPr>
        <w:t xml:space="preserve"> </w:t>
      </w:r>
      <w:r w:rsidRPr="00E56834">
        <w:rPr>
          <w:rFonts w:ascii="Times New Roman" w:hAnsi="Times New Roman" w:cs="Times New Roman"/>
        </w:rPr>
        <w:t xml:space="preserve">May 2011 to </w:t>
      </w:r>
      <w:r w:rsidR="00A92031" w:rsidRPr="00E56834">
        <w:rPr>
          <w:rFonts w:ascii="Times New Roman" w:hAnsi="Times New Roman" w:cs="Times New Roman"/>
        </w:rPr>
        <w:t>1</w:t>
      </w:r>
      <w:r w:rsidRPr="00E56834">
        <w:rPr>
          <w:rFonts w:ascii="Times New Roman" w:hAnsi="Times New Roman" w:cs="Times New Roman"/>
          <w:vertAlign w:val="superscript"/>
        </w:rPr>
        <w:t>st</w:t>
      </w:r>
      <w:r w:rsidRPr="00E56834">
        <w:rPr>
          <w:rFonts w:ascii="Times New Roman" w:hAnsi="Times New Roman" w:cs="Times New Roman"/>
        </w:rPr>
        <w:t xml:space="preserve"> Oct 2011</w:t>
      </w:r>
      <w:r w:rsidR="005A4F29" w:rsidRPr="00E56834">
        <w:rPr>
          <w:rFonts w:ascii="Times New Roman" w:hAnsi="Times New Roman" w:cs="Times New Roman"/>
        </w:rPr>
        <w:t>,</w:t>
      </w:r>
      <w:r w:rsidRPr="00E56834">
        <w:rPr>
          <w:rFonts w:ascii="Times New Roman" w:hAnsi="Times New Roman" w:cs="Times New Roman"/>
        </w:rPr>
        <w:t xml:space="preserve"> he received 6 sessions of chemotherapy and spent around</w:t>
      </w:r>
      <w:r w:rsidR="000B3121" w:rsidRPr="00E56834">
        <w:rPr>
          <w:rFonts w:ascii="Times New Roman" w:hAnsi="Times New Roman" w:cs="Times New Roman"/>
        </w:rPr>
        <w:t xml:space="preserve"> 450 thousand rupees. </w:t>
      </w:r>
      <w:r w:rsidR="003C75DD" w:rsidRPr="00E56834">
        <w:rPr>
          <w:rFonts w:ascii="Times New Roman" w:hAnsi="Times New Roman" w:cs="Times New Roman"/>
        </w:rPr>
        <w:lastRenderedPageBreak/>
        <w:t>Unfortunately, t</w:t>
      </w:r>
      <w:r w:rsidR="009416ED" w:rsidRPr="00E56834">
        <w:rPr>
          <w:rFonts w:ascii="Times New Roman" w:hAnsi="Times New Roman" w:cs="Times New Roman"/>
        </w:rPr>
        <w:t xml:space="preserve">here </w:t>
      </w:r>
      <w:r w:rsidR="000B3121" w:rsidRPr="00E56834">
        <w:rPr>
          <w:rFonts w:ascii="Times New Roman" w:hAnsi="Times New Roman" w:cs="Times New Roman"/>
        </w:rPr>
        <w:t>was no affect on the skin lesions and ly</w:t>
      </w:r>
      <w:r w:rsidR="003C75DD" w:rsidRPr="00E56834">
        <w:rPr>
          <w:rFonts w:ascii="Times New Roman" w:hAnsi="Times New Roman" w:cs="Times New Roman"/>
        </w:rPr>
        <w:t>m</w:t>
      </w:r>
      <w:r w:rsidR="000B3121" w:rsidRPr="00E56834">
        <w:rPr>
          <w:rFonts w:ascii="Times New Roman" w:hAnsi="Times New Roman" w:cs="Times New Roman"/>
        </w:rPr>
        <w:t xml:space="preserve">ph nodes </w:t>
      </w:r>
      <w:r w:rsidR="005A4F29" w:rsidRPr="00E56834">
        <w:rPr>
          <w:rFonts w:ascii="Times New Roman" w:hAnsi="Times New Roman" w:cs="Times New Roman"/>
        </w:rPr>
        <w:t xml:space="preserve">even </w:t>
      </w:r>
      <w:r w:rsidR="000B3121" w:rsidRPr="00E56834">
        <w:rPr>
          <w:rFonts w:ascii="Times New Roman" w:hAnsi="Times New Roman" w:cs="Times New Roman"/>
        </w:rPr>
        <w:t>after</w:t>
      </w:r>
      <w:r w:rsidR="008E03B4" w:rsidRPr="00E56834">
        <w:rPr>
          <w:rFonts w:ascii="Times New Roman" w:hAnsi="Times New Roman" w:cs="Times New Roman"/>
        </w:rPr>
        <w:t xml:space="preserve"> the completion </w:t>
      </w:r>
      <w:r w:rsidR="000B3121" w:rsidRPr="00E56834">
        <w:rPr>
          <w:rFonts w:ascii="Times New Roman" w:hAnsi="Times New Roman" w:cs="Times New Roman"/>
        </w:rPr>
        <w:t xml:space="preserve">of chemotherapy. In the meantime VDRL, TPHA, </w:t>
      </w:r>
      <w:proofErr w:type="spellStart"/>
      <w:r w:rsidR="000B3121" w:rsidRPr="00E56834">
        <w:rPr>
          <w:rFonts w:ascii="Times New Roman" w:hAnsi="Times New Roman" w:cs="Times New Roman"/>
        </w:rPr>
        <w:t>H</w:t>
      </w:r>
      <w:r w:rsidR="00EC08D9">
        <w:rPr>
          <w:rFonts w:ascii="Times New Roman" w:hAnsi="Times New Roman" w:cs="Times New Roman"/>
        </w:rPr>
        <w:t>B</w:t>
      </w:r>
      <w:r w:rsidR="000B3121" w:rsidRPr="00E56834">
        <w:rPr>
          <w:rFonts w:ascii="Times New Roman" w:hAnsi="Times New Roman" w:cs="Times New Roman"/>
        </w:rPr>
        <w:t>sAg</w:t>
      </w:r>
      <w:proofErr w:type="spellEnd"/>
      <w:r w:rsidR="005A4F29" w:rsidRPr="00E56834">
        <w:rPr>
          <w:rFonts w:ascii="Times New Roman" w:hAnsi="Times New Roman" w:cs="Times New Roman"/>
        </w:rPr>
        <w:t>,</w:t>
      </w:r>
      <w:r w:rsidR="000B3121" w:rsidRPr="00E56834">
        <w:rPr>
          <w:rFonts w:ascii="Times New Roman" w:hAnsi="Times New Roman" w:cs="Times New Roman"/>
        </w:rPr>
        <w:t xml:space="preserve"> HCV </w:t>
      </w:r>
      <w:r w:rsidR="008E03B4" w:rsidRPr="00E56834">
        <w:rPr>
          <w:rFonts w:ascii="Times New Roman" w:hAnsi="Times New Roman" w:cs="Times New Roman"/>
        </w:rPr>
        <w:t>a</w:t>
      </w:r>
      <w:r w:rsidR="000B3121" w:rsidRPr="00E56834">
        <w:rPr>
          <w:rFonts w:ascii="Times New Roman" w:hAnsi="Times New Roman" w:cs="Times New Roman"/>
        </w:rPr>
        <w:t>ntibodies</w:t>
      </w:r>
      <w:r w:rsidR="005A4F29" w:rsidRPr="00E56834">
        <w:rPr>
          <w:rFonts w:ascii="Times New Roman" w:hAnsi="Times New Roman" w:cs="Times New Roman"/>
        </w:rPr>
        <w:t xml:space="preserve"> and</w:t>
      </w:r>
      <w:r w:rsidR="000B3121" w:rsidRPr="00E56834">
        <w:rPr>
          <w:rFonts w:ascii="Times New Roman" w:hAnsi="Times New Roman" w:cs="Times New Roman"/>
        </w:rPr>
        <w:t xml:space="preserve"> Toxoplasma IgG </w:t>
      </w:r>
      <w:r w:rsidR="005A4F29" w:rsidRPr="00E56834">
        <w:rPr>
          <w:rFonts w:ascii="Times New Roman" w:hAnsi="Times New Roman" w:cs="Times New Roman"/>
        </w:rPr>
        <w:t>were</w:t>
      </w:r>
      <w:r w:rsidR="000B3121" w:rsidRPr="00E56834">
        <w:rPr>
          <w:rFonts w:ascii="Times New Roman" w:hAnsi="Times New Roman" w:cs="Times New Roman"/>
        </w:rPr>
        <w:t xml:space="preserve"> done and were all negative.</w:t>
      </w:r>
      <w:r w:rsidR="00D04D46">
        <w:rPr>
          <w:rFonts w:ascii="Times New Roman" w:hAnsi="Times New Roman" w:cs="Times New Roman"/>
        </w:rPr>
        <w:t xml:space="preserve"> A porta hepatis</w:t>
      </w:r>
      <w:r w:rsidR="009416ED" w:rsidRPr="00E56834">
        <w:rPr>
          <w:rFonts w:ascii="Times New Roman" w:hAnsi="Times New Roman" w:cs="Times New Roman"/>
        </w:rPr>
        <w:t xml:space="preserve"> lymph</w:t>
      </w:r>
      <w:r w:rsidR="005A4F29" w:rsidRPr="00E56834">
        <w:rPr>
          <w:rFonts w:ascii="Times New Roman" w:hAnsi="Times New Roman" w:cs="Times New Roman"/>
        </w:rPr>
        <w:t xml:space="preserve"> </w:t>
      </w:r>
      <w:r w:rsidR="009416ED" w:rsidRPr="00E56834">
        <w:rPr>
          <w:rFonts w:ascii="Times New Roman" w:hAnsi="Times New Roman" w:cs="Times New Roman"/>
        </w:rPr>
        <w:t>node</w:t>
      </w:r>
      <w:r w:rsidR="00970219" w:rsidRPr="00E56834">
        <w:rPr>
          <w:rFonts w:ascii="Times New Roman" w:hAnsi="Times New Roman" w:cs="Times New Roman"/>
        </w:rPr>
        <w:t xml:space="preserve"> </w:t>
      </w:r>
      <w:r w:rsidR="009416ED" w:rsidRPr="00E56834">
        <w:rPr>
          <w:rFonts w:ascii="Times New Roman" w:hAnsi="Times New Roman" w:cs="Times New Roman"/>
        </w:rPr>
        <w:t>was biopsied in September</w:t>
      </w:r>
      <w:r w:rsidR="008E03B4" w:rsidRPr="00E56834">
        <w:rPr>
          <w:rFonts w:ascii="Times New Roman" w:hAnsi="Times New Roman" w:cs="Times New Roman"/>
        </w:rPr>
        <w:t xml:space="preserve"> </w:t>
      </w:r>
      <w:r w:rsidR="005A4F29" w:rsidRPr="00E56834">
        <w:rPr>
          <w:rFonts w:ascii="Times New Roman" w:hAnsi="Times New Roman" w:cs="Times New Roman"/>
        </w:rPr>
        <w:t>2011, d</w:t>
      </w:r>
      <w:r w:rsidR="009416ED" w:rsidRPr="00E56834">
        <w:rPr>
          <w:rFonts w:ascii="Times New Roman" w:hAnsi="Times New Roman" w:cs="Times New Roman"/>
        </w:rPr>
        <w:t xml:space="preserve">uring </w:t>
      </w:r>
      <w:r w:rsidR="005A4F29" w:rsidRPr="00E56834">
        <w:rPr>
          <w:rFonts w:ascii="Times New Roman" w:hAnsi="Times New Roman" w:cs="Times New Roman"/>
        </w:rPr>
        <w:t xml:space="preserve">the </w:t>
      </w:r>
      <w:r w:rsidR="009416ED" w:rsidRPr="00E56834">
        <w:rPr>
          <w:rFonts w:ascii="Times New Roman" w:hAnsi="Times New Roman" w:cs="Times New Roman"/>
        </w:rPr>
        <w:t>chemotherapy</w:t>
      </w:r>
      <w:r w:rsidR="005A4F29" w:rsidRPr="00E56834">
        <w:rPr>
          <w:rFonts w:ascii="Times New Roman" w:hAnsi="Times New Roman" w:cs="Times New Roman"/>
        </w:rPr>
        <w:t xml:space="preserve">, which was reported </w:t>
      </w:r>
      <w:r w:rsidR="009416ED" w:rsidRPr="00E56834">
        <w:rPr>
          <w:rFonts w:ascii="Times New Roman" w:hAnsi="Times New Roman" w:cs="Times New Roman"/>
        </w:rPr>
        <w:t>as “</w:t>
      </w:r>
      <w:r w:rsidR="005A4F29" w:rsidRPr="00E56834">
        <w:rPr>
          <w:rFonts w:ascii="Times New Roman" w:hAnsi="Times New Roman" w:cs="Times New Roman"/>
        </w:rPr>
        <w:t>g</w:t>
      </w:r>
      <w:r w:rsidR="009416ED" w:rsidRPr="00E56834">
        <w:rPr>
          <w:rFonts w:ascii="Times New Roman" w:hAnsi="Times New Roman" w:cs="Times New Roman"/>
        </w:rPr>
        <w:t>ranulomatous inflammation</w:t>
      </w:r>
      <w:r w:rsidR="00970219" w:rsidRPr="00E56834">
        <w:rPr>
          <w:rFonts w:ascii="Times New Roman" w:hAnsi="Times New Roman" w:cs="Times New Roman"/>
        </w:rPr>
        <w:t xml:space="preserve"> </w:t>
      </w:r>
      <w:r w:rsidR="009416ED" w:rsidRPr="00E56834">
        <w:rPr>
          <w:rFonts w:ascii="Times New Roman" w:hAnsi="Times New Roman" w:cs="Times New Roman"/>
        </w:rPr>
        <w:t xml:space="preserve">with a possibility of tuberculosis”. After </w:t>
      </w:r>
      <w:r w:rsidR="005A4F29" w:rsidRPr="00E56834">
        <w:rPr>
          <w:rFonts w:ascii="Times New Roman" w:hAnsi="Times New Roman" w:cs="Times New Roman"/>
        </w:rPr>
        <w:t xml:space="preserve">completion of </w:t>
      </w:r>
      <w:r w:rsidR="009416ED" w:rsidRPr="00E56834">
        <w:rPr>
          <w:rFonts w:ascii="Times New Roman" w:hAnsi="Times New Roman" w:cs="Times New Roman"/>
        </w:rPr>
        <w:t>chemotherapy</w:t>
      </w:r>
      <w:r w:rsidR="005A4F29" w:rsidRPr="00E56834">
        <w:rPr>
          <w:rFonts w:ascii="Times New Roman" w:hAnsi="Times New Roman" w:cs="Times New Roman"/>
        </w:rPr>
        <w:t>,</w:t>
      </w:r>
      <w:r w:rsidR="008E03B4" w:rsidRPr="00E56834">
        <w:rPr>
          <w:rFonts w:ascii="Times New Roman" w:hAnsi="Times New Roman" w:cs="Times New Roman"/>
        </w:rPr>
        <w:t xml:space="preserve"> in November 2011, when there was no response,</w:t>
      </w:r>
      <w:r w:rsidR="005A4F29" w:rsidRPr="00E56834">
        <w:rPr>
          <w:rFonts w:ascii="Times New Roman" w:hAnsi="Times New Roman" w:cs="Times New Roman"/>
        </w:rPr>
        <w:t xml:space="preserve"> </w:t>
      </w:r>
      <w:r w:rsidR="009416ED" w:rsidRPr="00E56834">
        <w:rPr>
          <w:rFonts w:ascii="Times New Roman" w:hAnsi="Times New Roman" w:cs="Times New Roman"/>
        </w:rPr>
        <w:t>an axillary ly</w:t>
      </w:r>
      <w:r w:rsidR="00970219" w:rsidRPr="00E56834">
        <w:rPr>
          <w:rFonts w:ascii="Times New Roman" w:hAnsi="Times New Roman" w:cs="Times New Roman"/>
        </w:rPr>
        <w:t>m</w:t>
      </w:r>
      <w:r w:rsidR="009416ED" w:rsidRPr="00E56834">
        <w:rPr>
          <w:rFonts w:ascii="Times New Roman" w:hAnsi="Times New Roman" w:cs="Times New Roman"/>
        </w:rPr>
        <w:t>ph node was biopsied and the report was, “excessive atypical lymphoid infiltrate, surrounding extensive granulomatous inflammation”.</w:t>
      </w:r>
    </w:p>
    <w:p w:rsidR="00953967" w:rsidRPr="00E56834" w:rsidRDefault="009416ED" w:rsidP="00E56834">
      <w:pPr>
        <w:spacing w:before="100" w:beforeAutospacing="1" w:after="100" w:afterAutospacing="1" w:line="288" w:lineRule="auto"/>
        <w:jc w:val="both"/>
        <w:rPr>
          <w:rFonts w:ascii="Times New Roman" w:hAnsi="Times New Roman" w:cs="Times New Roman"/>
        </w:rPr>
      </w:pPr>
      <w:r w:rsidRPr="00E56834">
        <w:rPr>
          <w:rFonts w:ascii="Times New Roman" w:hAnsi="Times New Roman" w:cs="Times New Roman"/>
        </w:rPr>
        <w:t>Exhausted both physically and financially, he reported to CMH Kohat for another opinion, in December 2011. At this time he had extensive crusted and scaly plaques on the face, upper and lower limbs</w:t>
      </w:r>
      <w:r w:rsidR="005A4F29" w:rsidRPr="00E56834">
        <w:rPr>
          <w:rFonts w:ascii="Times New Roman" w:hAnsi="Times New Roman" w:cs="Times New Roman"/>
        </w:rPr>
        <w:t xml:space="preserve"> (</w:t>
      </w:r>
      <w:r w:rsidR="005A4F29" w:rsidRPr="00EC08D9">
        <w:rPr>
          <w:rFonts w:ascii="Times New Roman" w:hAnsi="Times New Roman" w:cs="Times New Roman"/>
          <w:b/>
        </w:rPr>
        <w:t>Figure 1</w:t>
      </w:r>
      <w:r w:rsidR="005A4F29" w:rsidRPr="00E56834">
        <w:rPr>
          <w:rFonts w:ascii="Times New Roman" w:hAnsi="Times New Roman" w:cs="Times New Roman"/>
        </w:rPr>
        <w:t>)</w:t>
      </w:r>
      <w:r w:rsidRPr="00E56834">
        <w:rPr>
          <w:rFonts w:ascii="Times New Roman" w:hAnsi="Times New Roman" w:cs="Times New Roman"/>
        </w:rPr>
        <w:t xml:space="preserve">, with enlarged, cervical, axillary and inguinal lymph nodes. On the basis of his clinical appearance, </w:t>
      </w:r>
      <w:r w:rsidR="005A4F29" w:rsidRPr="00E56834">
        <w:rPr>
          <w:rFonts w:ascii="Times New Roman" w:hAnsi="Times New Roman" w:cs="Times New Roman"/>
        </w:rPr>
        <w:t xml:space="preserve">the </w:t>
      </w:r>
      <w:r w:rsidRPr="00E56834">
        <w:rPr>
          <w:rFonts w:ascii="Times New Roman" w:hAnsi="Times New Roman" w:cs="Times New Roman"/>
        </w:rPr>
        <w:t xml:space="preserve">differential diagnoses, in order of priority were, disseminated </w:t>
      </w:r>
      <w:r w:rsidR="005A4F29" w:rsidRPr="00E56834">
        <w:rPr>
          <w:rFonts w:ascii="Times New Roman" w:hAnsi="Times New Roman" w:cs="Times New Roman"/>
        </w:rPr>
        <w:t>c</w:t>
      </w:r>
      <w:r w:rsidRPr="00E56834">
        <w:rPr>
          <w:rFonts w:ascii="Times New Roman" w:hAnsi="Times New Roman" w:cs="Times New Roman"/>
        </w:rPr>
        <w:t xml:space="preserve">utaneous </w:t>
      </w:r>
      <w:r w:rsidR="005A4F29" w:rsidRPr="00E56834">
        <w:rPr>
          <w:rFonts w:ascii="Times New Roman" w:hAnsi="Times New Roman" w:cs="Times New Roman"/>
        </w:rPr>
        <w:t>l</w:t>
      </w:r>
      <w:r w:rsidRPr="00E56834">
        <w:rPr>
          <w:rFonts w:ascii="Times New Roman" w:hAnsi="Times New Roman" w:cs="Times New Roman"/>
        </w:rPr>
        <w:t xml:space="preserve">eishmaniasis, </w:t>
      </w:r>
      <w:r w:rsidR="005A4F29" w:rsidRPr="00E56834">
        <w:rPr>
          <w:rFonts w:ascii="Times New Roman" w:hAnsi="Times New Roman" w:cs="Times New Roman"/>
        </w:rPr>
        <w:t>d</w:t>
      </w:r>
      <w:r w:rsidRPr="00E56834">
        <w:rPr>
          <w:rFonts w:ascii="Times New Roman" w:hAnsi="Times New Roman" w:cs="Times New Roman"/>
        </w:rPr>
        <w:t xml:space="preserve">eep fungal infection, </w:t>
      </w:r>
      <w:r w:rsidR="005A4F29" w:rsidRPr="00E56834">
        <w:rPr>
          <w:rFonts w:ascii="Times New Roman" w:hAnsi="Times New Roman" w:cs="Times New Roman"/>
        </w:rPr>
        <w:t>s</w:t>
      </w:r>
      <w:r w:rsidRPr="00E56834">
        <w:rPr>
          <w:rFonts w:ascii="Times New Roman" w:hAnsi="Times New Roman" w:cs="Times New Roman"/>
        </w:rPr>
        <w:t>arcoidosis and cutaneous lymphoma.</w:t>
      </w:r>
      <w:r w:rsidR="00DC3E3B" w:rsidRPr="00E56834">
        <w:rPr>
          <w:rFonts w:ascii="Times New Roman" w:hAnsi="Times New Roman" w:cs="Times New Roman"/>
        </w:rPr>
        <w:t xml:space="preserve"> Skin biopsy was taken from a f</w:t>
      </w:r>
      <w:r w:rsidR="005A4F29" w:rsidRPr="00E56834">
        <w:rPr>
          <w:rFonts w:ascii="Times New Roman" w:hAnsi="Times New Roman" w:cs="Times New Roman"/>
        </w:rPr>
        <w:t>a</w:t>
      </w:r>
      <w:r w:rsidR="00DC3E3B" w:rsidRPr="00E56834">
        <w:rPr>
          <w:rFonts w:ascii="Times New Roman" w:hAnsi="Times New Roman" w:cs="Times New Roman"/>
        </w:rPr>
        <w:t xml:space="preserve">cial lesion. </w:t>
      </w:r>
      <w:r w:rsidR="005A4F29" w:rsidRPr="00E56834">
        <w:rPr>
          <w:rFonts w:ascii="Times New Roman" w:hAnsi="Times New Roman" w:cs="Times New Roman"/>
        </w:rPr>
        <w:t>The biopsy report was</w:t>
      </w:r>
      <w:r w:rsidR="00953967" w:rsidRPr="00E56834">
        <w:rPr>
          <w:rFonts w:ascii="Times New Roman" w:hAnsi="Times New Roman" w:cs="Times New Roman"/>
        </w:rPr>
        <w:t>, “</w:t>
      </w:r>
      <w:r w:rsidR="005A4F29" w:rsidRPr="00E56834">
        <w:rPr>
          <w:rFonts w:ascii="Times New Roman" w:hAnsi="Times New Roman" w:cs="Times New Roman"/>
        </w:rPr>
        <w:t>e</w:t>
      </w:r>
      <w:r w:rsidR="00953967" w:rsidRPr="00E56834">
        <w:rPr>
          <w:rFonts w:ascii="Times New Roman" w:hAnsi="Times New Roman" w:cs="Times New Roman"/>
        </w:rPr>
        <w:t>xtensive non</w:t>
      </w:r>
      <w:r w:rsidR="005A4F29" w:rsidRPr="00E56834">
        <w:rPr>
          <w:rFonts w:ascii="Times New Roman" w:hAnsi="Times New Roman" w:cs="Times New Roman"/>
        </w:rPr>
        <w:t>-</w:t>
      </w:r>
      <w:r w:rsidR="00953967" w:rsidRPr="00E56834">
        <w:rPr>
          <w:rFonts w:ascii="Times New Roman" w:hAnsi="Times New Roman" w:cs="Times New Roman"/>
        </w:rPr>
        <w:t>caseating naked epithelio</w:t>
      </w:r>
      <w:r w:rsidR="005A4F29" w:rsidRPr="00E56834">
        <w:rPr>
          <w:rFonts w:ascii="Times New Roman" w:hAnsi="Times New Roman" w:cs="Times New Roman"/>
        </w:rPr>
        <w:t>i</w:t>
      </w:r>
      <w:r w:rsidR="00953967" w:rsidRPr="00E56834">
        <w:rPr>
          <w:rFonts w:ascii="Times New Roman" w:hAnsi="Times New Roman" w:cs="Times New Roman"/>
        </w:rPr>
        <w:t>d cell granulomas, with no LT bodies</w:t>
      </w:r>
      <w:r w:rsidR="005A4F29" w:rsidRPr="00E56834">
        <w:rPr>
          <w:rFonts w:ascii="Times New Roman" w:hAnsi="Times New Roman" w:cs="Times New Roman"/>
        </w:rPr>
        <w:t>,</w:t>
      </w:r>
      <w:r w:rsidR="00953967" w:rsidRPr="00E56834">
        <w:rPr>
          <w:rFonts w:ascii="Times New Roman" w:hAnsi="Times New Roman" w:cs="Times New Roman"/>
        </w:rPr>
        <w:t xml:space="preserve"> and PAS stain negative for fungi”</w:t>
      </w:r>
      <w:r w:rsidR="005A4F29" w:rsidRPr="00E56834">
        <w:rPr>
          <w:rFonts w:ascii="Times New Roman" w:hAnsi="Times New Roman" w:cs="Times New Roman"/>
        </w:rPr>
        <w:t xml:space="preserve"> (</w:t>
      </w:r>
      <w:r w:rsidR="005A4F29" w:rsidRPr="00EC08D9">
        <w:rPr>
          <w:rFonts w:ascii="Times New Roman" w:hAnsi="Times New Roman" w:cs="Times New Roman"/>
          <w:b/>
        </w:rPr>
        <w:t>Figure 2</w:t>
      </w:r>
      <w:r w:rsidR="005A4F29" w:rsidRPr="00E56834">
        <w:rPr>
          <w:rFonts w:ascii="Times New Roman" w:hAnsi="Times New Roman" w:cs="Times New Roman"/>
        </w:rPr>
        <w:t>)</w:t>
      </w:r>
      <w:r w:rsidR="00953967" w:rsidRPr="00E56834">
        <w:rPr>
          <w:rFonts w:ascii="Times New Roman" w:hAnsi="Times New Roman" w:cs="Times New Roman"/>
        </w:rPr>
        <w:t xml:space="preserve">. The report was consistent with the diagnosis of </w:t>
      </w:r>
      <w:r w:rsidR="005A4F29" w:rsidRPr="00E56834">
        <w:rPr>
          <w:rFonts w:ascii="Times New Roman" w:hAnsi="Times New Roman" w:cs="Times New Roman"/>
        </w:rPr>
        <w:t>“</w:t>
      </w:r>
      <w:r w:rsidR="00EC08D9">
        <w:rPr>
          <w:rFonts w:ascii="Times New Roman" w:hAnsi="Times New Roman" w:cs="Times New Roman"/>
        </w:rPr>
        <w:t>s</w:t>
      </w:r>
      <w:r w:rsidR="00953967" w:rsidRPr="00E56834">
        <w:rPr>
          <w:rFonts w:ascii="Times New Roman" w:hAnsi="Times New Roman" w:cs="Times New Roman"/>
        </w:rPr>
        <w:t>arcoidosis</w:t>
      </w:r>
      <w:r w:rsidR="005A4F29" w:rsidRPr="00E56834">
        <w:rPr>
          <w:rFonts w:ascii="Times New Roman" w:hAnsi="Times New Roman" w:cs="Times New Roman"/>
        </w:rPr>
        <w:t>”</w:t>
      </w:r>
      <w:r w:rsidR="00953967" w:rsidRPr="00E56834">
        <w:rPr>
          <w:rFonts w:ascii="Times New Roman" w:hAnsi="Times New Roman" w:cs="Times New Roman"/>
        </w:rPr>
        <w:t xml:space="preserve">. He was then advised </w:t>
      </w:r>
      <w:r w:rsidR="008E03B4" w:rsidRPr="00E56834">
        <w:rPr>
          <w:rFonts w:ascii="Times New Roman" w:hAnsi="Times New Roman" w:cs="Times New Roman"/>
        </w:rPr>
        <w:t>c</w:t>
      </w:r>
      <w:r w:rsidR="00953967" w:rsidRPr="00E56834">
        <w:rPr>
          <w:rFonts w:ascii="Times New Roman" w:hAnsi="Times New Roman" w:cs="Times New Roman"/>
        </w:rPr>
        <w:t xml:space="preserve">hest X-ray, which was normal, ESR was 40mm, </w:t>
      </w:r>
      <w:r w:rsidR="00750598">
        <w:rPr>
          <w:rFonts w:ascii="Times New Roman" w:hAnsi="Times New Roman" w:cs="Times New Roman"/>
        </w:rPr>
        <w:t>M</w:t>
      </w:r>
      <w:r w:rsidR="00953967" w:rsidRPr="00E56834">
        <w:rPr>
          <w:rFonts w:ascii="Times New Roman" w:hAnsi="Times New Roman" w:cs="Times New Roman"/>
        </w:rPr>
        <w:t>antoux test was negative, ACE level was 62 IU/L (normal up</w:t>
      </w:r>
      <w:r w:rsidR="008E03B4" w:rsidRPr="00E56834">
        <w:rPr>
          <w:rFonts w:ascii="Times New Roman" w:hAnsi="Times New Roman" w:cs="Times New Roman"/>
        </w:rPr>
        <w:t xml:space="preserve"> </w:t>
      </w:r>
      <w:r w:rsidR="00953967" w:rsidRPr="00E56834">
        <w:rPr>
          <w:rFonts w:ascii="Times New Roman" w:hAnsi="Times New Roman" w:cs="Times New Roman"/>
        </w:rPr>
        <w:t xml:space="preserve">to 52 IU/L), and serum </w:t>
      </w:r>
      <w:r w:rsidR="008E03B4" w:rsidRPr="00E56834">
        <w:rPr>
          <w:rFonts w:ascii="Times New Roman" w:hAnsi="Times New Roman" w:cs="Times New Roman"/>
        </w:rPr>
        <w:t>c</w:t>
      </w:r>
      <w:r w:rsidR="00953967" w:rsidRPr="00E56834">
        <w:rPr>
          <w:rFonts w:ascii="Times New Roman" w:hAnsi="Times New Roman" w:cs="Times New Roman"/>
        </w:rPr>
        <w:t>alcium</w:t>
      </w:r>
      <w:r w:rsidR="00760443" w:rsidRPr="00E56834">
        <w:rPr>
          <w:rFonts w:ascii="Times New Roman" w:hAnsi="Times New Roman" w:cs="Times New Roman"/>
        </w:rPr>
        <w:t xml:space="preserve"> </w:t>
      </w:r>
      <w:r w:rsidR="00953967" w:rsidRPr="00E56834">
        <w:rPr>
          <w:rFonts w:ascii="Times New Roman" w:hAnsi="Times New Roman" w:cs="Times New Roman"/>
        </w:rPr>
        <w:t>was on higher side, i.e. 9.7 mg/dl (range 8.6-10.2 mg/dl).</w:t>
      </w:r>
    </w:p>
    <w:p w:rsidR="00953967" w:rsidRPr="00E56834" w:rsidRDefault="00953967" w:rsidP="00E56834">
      <w:pPr>
        <w:spacing w:before="100" w:beforeAutospacing="1" w:after="100" w:afterAutospacing="1" w:line="288" w:lineRule="auto"/>
        <w:jc w:val="both"/>
        <w:rPr>
          <w:rFonts w:ascii="Times New Roman" w:hAnsi="Times New Roman" w:cs="Times New Roman"/>
        </w:rPr>
      </w:pPr>
      <w:r w:rsidRPr="00E56834">
        <w:rPr>
          <w:rFonts w:ascii="Times New Roman" w:hAnsi="Times New Roman" w:cs="Times New Roman"/>
        </w:rPr>
        <w:t xml:space="preserve">Based on all the above investigations, the patient was diagnosed as </w:t>
      </w:r>
      <w:r w:rsidR="00760443" w:rsidRPr="00E56834">
        <w:rPr>
          <w:rFonts w:ascii="Times New Roman" w:hAnsi="Times New Roman" w:cs="Times New Roman"/>
        </w:rPr>
        <w:t>“</w:t>
      </w:r>
      <w:r w:rsidRPr="00E56834">
        <w:rPr>
          <w:rFonts w:ascii="Times New Roman" w:hAnsi="Times New Roman" w:cs="Times New Roman"/>
        </w:rPr>
        <w:t>sarcoidosis</w:t>
      </w:r>
      <w:r w:rsidR="00760443" w:rsidRPr="00E56834">
        <w:rPr>
          <w:rFonts w:ascii="Times New Roman" w:hAnsi="Times New Roman" w:cs="Times New Roman"/>
        </w:rPr>
        <w:t>”</w:t>
      </w:r>
      <w:r w:rsidRPr="00E56834">
        <w:rPr>
          <w:rFonts w:ascii="Times New Roman" w:hAnsi="Times New Roman" w:cs="Times New Roman"/>
        </w:rPr>
        <w:t xml:space="preserve"> and was advised </w:t>
      </w:r>
      <w:r w:rsidR="00760443" w:rsidRPr="00E56834">
        <w:rPr>
          <w:rFonts w:ascii="Times New Roman" w:hAnsi="Times New Roman" w:cs="Times New Roman"/>
        </w:rPr>
        <w:t>treatment</w:t>
      </w:r>
      <w:r w:rsidRPr="00E56834">
        <w:rPr>
          <w:rFonts w:ascii="Times New Roman" w:hAnsi="Times New Roman" w:cs="Times New Roman"/>
        </w:rPr>
        <w:t xml:space="preserve">. However, the patient and his family members were not satisfied with the diagnosis, and they took the recent investigations and </w:t>
      </w:r>
      <w:r w:rsidRPr="00E56834">
        <w:rPr>
          <w:rFonts w:ascii="Times New Roman" w:hAnsi="Times New Roman" w:cs="Times New Roman"/>
        </w:rPr>
        <w:lastRenderedPageBreak/>
        <w:t>prescription back to the “cancer hospital”</w:t>
      </w:r>
      <w:r w:rsidR="00760443" w:rsidRPr="00E56834">
        <w:rPr>
          <w:rFonts w:ascii="Times New Roman" w:hAnsi="Times New Roman" w:cs="Times New Roman"/>
        </w:rPr>
        <w:t xml:space="preserve"> for review</w:t>
      </w:r>
      <w:r w:rsidRPr="00E56834">
        <w:rPr>
          <w:rFonts w:ascii="Times New Roman" w:hAnsi="Times New Roman" w:cs="Times New Roman"/>
        </w:rPr>
        <w:t xml:space="preserve">. The doctors there performed transbronchial lung biopsy. The lung parenchyma </w:t>
      </w:r>
      <w:r w:rsidR="008E03B4" w:rsidRPr="00E56834">
        <w:rPr>
          <w:rFonts w:ascii="Times New Roman" w:hAnsi="Times New Roman" w:cs="Times New Roman"/>
        </w:rPr>
        <w:t>showed</w:t>
      </w:r>
      <w:r w:rsidR="00760443" w:rsidRPr="00E56834">
        <w:rPr>
          <w:rFonts w:ascii="Times New Roman" w:hAnsi="Times New Roman" w:cs="Times New Roman"/>
        </w:rPr>
        <w:t xml:space="preserve"> </w:t>
      </w:r>
      <w:r w:rsidRPr="00E56834">
        <w:rPr>
          <w:rFonts w:ascii="Times New Roman" w:hAnsi="Times New Roman" w:cs="Times New Roman"/>
        </w:rPr>
        <w:t>acute and chronic inflammation with numerous non-caseating granulomas. Hence</w:t>
      </w:r>
      <w:r w:rsidR="00760443" w:rsidRPr="00E56834">
        <w:rPr>
          <w:rFonts w:ascii="Times New Roman" w:hAnsi="Times New Roman" w:cs="Times New Roman"/>
        </w:rPr>
        <w:t xml:space="preserve"> </w:t>
      </w:r>
      <w:r w:rsidR="008E03B4" w:rsidRPr="00E56834">
        <w:rPr>
          <w:rFonts w:ascii="Times New Roman" w:hAnsi="Times New Roman" w:cs="Times New Roman"/>
        </w:rPr>
        <w:t>they agreed with the diagnosis of Sarcoidosis</w:t>
      </w:r>
      <w:r w:rsidRPr="00E56834">
        <w:rPr>
          <w:rFonts w:ascii="Times New Roman" w:hAnsi="Times New Roman" w:cs="Times New Roman"/>
        </w:rPr>
        <w:t xml:space="preserve">. Once confirmed by the hospital, the patient reported back to </w:t>
      </w:r>
      <w:r w:rsidR="00760443" w:rsidRPr="00E56834">
        <w:rPr>
          <w:rFonts w:ascii="Times New Roman" w:hAnsi="Times New Roman" w:cs="Times New Roman"/>
        </w:rPr>
        <w:t>CMH Kohat</w:t>
      </w:r>
      <w:r w:rsidRPr="00E56834">
        <w:rPr>
          <w:rFonts w:ascii="Times New Roman" w:hAnsi="Times New Roman" w:cs="Times New Roman"/>
        </w:rPr>
        <w:t xml:space="preserve"> in March 2012 and started using </w:t>
      </w:r>
      <w:r w:rsidR="00316673" w:rsidRPr="00E56834">
        <w:rPr>
          <w:rFonts w:ascii="Times New Roman" w:hAnsi="Times New Roman" w:cs="Times New Roman"/>
        </w:rPr>
        <w:t>t</w:t>
      </w:r>
      <w:r w:rsidRPr="00E56834">
        <w:rPr>
          <w:rFonts w:ascii="Times New Roman" w:hAnsi="Times New Roman" w:cs="Times New Roman"/>
        </w:rPr>
        <w:t xml:space="preserve">ab Betnelan </w:t>
      </w:r>
      <w:r w:rsidR="00316673" w:rsidRPr="00E56834">
        <w:rPr>
          <w:rFonts w:ascii="Times New Roman" w:hAnsi="Times New Roman" w:cs="Times New Roman"/>
        </w:rPr>
        <w:t>(</w:t>
      </w:r>
      <w:r w:rsidRPr="00E56834">
        <w:rPr>
          <w:rFonts w:ascii="Times New Roman" w:hAnsi="Times New Roman" w:cs="Times New Roman"/>
        </w:rPr>
        <w:t>0.5mg</w:t>
      </w:r>
      <w:r w:rsidR="00316673" w:rsidRPr="00E56834">
        <w:rPr>
          <w:rFonts w:ascii="Times New Roman" w:hAnsi="Times New Roman" w:cs="Times New Roman"/>
        </w:rPr>
        <w:t>)</w:t>
      </w:r>
      <w:r w:rsidRPr="00E56834">
        <w:rPr>
          <w:rFonts w:ascii="Times New Roman" w:hAnsi="Times New Roman" w:cs="Times New Roman"/>
        </w:rPr>
        <w:t xml:space="preserve"> </w:t>
      </w:r>
      <w:r w:rsidR="00316673" w:rsidRPr="00E56834">
        <w:rPr>
          <w:rFonts w:ascii="Times New Roman" w:hAnsi="Times New Roman" w:cs="Times New Roman"/>
        </w:rPr>
        <w:t xml:space="preserve">6 tablets </w:t>
      </w:r>
      <w:r w:rsidRPr="00E56834">
        <w:rPr>
          <w:rFonts w:ascii="Times New Roman" w:hAnsi="Times New Roman" w:cs="Times New Roman"/>
        </w:rPr>
        <w:t xml:space="preserve">daily in the morning and tab </w:t>
      </w:r>
      <w:r w:rsidR="009532B5" w:rsidRPr="00E56834">
        <w:rPr>
          <w:rFonts w:ascii="Times New Roman" w:hAnsi="Times New Roman" w:cs="Times New Roman"/>
        </w:rPr>
        <w:t>m</w:t>
      </w:r>
      <w:r w:rsidRPr="00E56834">
        <w:rPr>
          <w:rFonts w:ascii="Times New Roman" w:hAnsi="Times New Roman" w:cs="Times New Roman"/>
        </w:rPr>
        <w:t>ethotrexate 10</w:t>
      </w:r>
      <w:r w:rsidR="00760443" w:rsidRPr="00E56834">
        <w:rPr>
          <w:rFonts w:ascii="Times New Roman" w:hAnsi="Times New Roman" w:cs="Times New Roman"/>
        </w:rPr>
        <w:t xml:space="preserve"> </w:t>
      </w:r>
      <w:r w:rsidRPr="00E56834">
        <w:rPr>
          <w:rFonts w:ascii="Times New Roman" w:hAnsi="Times New Roman" w:cs="Times New Roman"/>
        </w:rPr>
        <w:t>mg/week. Within a month the lesions melted down and the patient was remarkably better in</w:t>
      </w:r>
      <w:r w:rsidR="009532B5" w:rsidRPr="00E56834">
        <w:rPr>
          <w:rFonts w:ascii="Times New Roman" w:hAnsi="Times New Roman" w:cs="Times New Roman"/>
        </w:rPr>
        <w:t xml:space="preserve"> 3</w:t>
      </w:r>
      <w:r w:rsidRPr="00E56834">
        <w:rPr>
          <w:rFonts w:ascii="Times New Roman" w:hAnsi="Times New Roman" w:cs="Times New Roman"/>
        </w:rPr>
        <w:t xml:space="preserve"> months</w:t>
      </w:r>
      <w:r w:rsidR="00760443" w:rsidRPr="00E56834">
        <w:rPr>
          <w:rFonts w:ascii="Times New Roman" w:hAnsi="Times New Roman" w:cs="Times New Roman"/>
        </w:rPr>
        <w:t xml:space="preserve"> (</w:t>
      </w:r>
      <w:r w:rsidR="00760443" w:rsidRPr="00EC08D9">
        <w:rPr>
          <w:rFonts w:ascii="Times New Roman" w:hAnsi="Times New Roman" w:cs="Times New Roman"/>
          <w:b/>
        </w:rPr>
        <w:t>Figure</w:t>
      </w:r>
      <w:r w:rsidR="00EC08D9" w:rsidRPr="00EC08D9">
        <w:rPr>
          <w:rFonts w:ascii="Times New Roman" w:hAnsi="Times New Roman" w:cs="Times New Roman"/>
          <w:b/>
        </w:rPr>
        <w:t>s</w:t>
      </w:r>
      <w:r w:rsidR="00760443" w:rsidRPr="00EC08D9">
        <w:rPr>
          <w:rFonts w:ascii="Times New Roman" w:hAnsi="Times New Roman" w:cs="Times New Roman"/>
          <w:b/>
        </w:rPr>
        <w:t xml:space="preserve"> 3</w:t>
      </w:r>
      <w:r w:rsidR="00EC08D9">
        <w:rPr>
          <w:rFonts w:ascii="Times New Roman" w:hAnsi="Times New Roman" w:cs="Times New Roman"/>
        </w:rPr>
        <w:t xml:space="preserve"> and </w:t>
      </w:r>
      <w:r w:rsidR="009532B5" w:rsidRPr="00EC08D9">
        <w:rPr>
          <w:rFonts w:ascii="Times New Roman" w:hAnsi="Times New Roman" w:cs="Times New Roman"/>
          <w:b/>
        </w:rPr>
        <w:t>4</w:t>
      </w:r>
      <w:r w:rsidR="00760443" w:rsidRPr="00E56834">
        <w:rPr>
          <w:rFonts w:ascii="Times New Roman" w:hAnsi="Times New Roman" w:cs="Times New Roman"/>
        </w:rPr>
        <w:t>)</w:t>
      </w:r>
      <w:r w:rsidRPr="00E56834">
        <w:rPr>
          <w:rFonts w:ascii="Times New Roman" w:hAnsi="Times New Roman" w:cs="Times New Roman"/>
        </w:rPr>
        <w:t xml:space="preserve">. The lymphadenopathy also responded, and </w:t>
      </w:r>
      <w:r w:rsidR="00760443" w:rsidRPr="00E56834">
        <w:rPr>
          <w:rFonts w:ascii="Times New Roman" w:hAnsi="Times New Roman" w:cs="Times New Roman"/>
        </w:rPr>
        <w:t xml:space="preserve">after </w:t>
      </w:r>
      <w:r w:rsidR="009532B5" w:rsidRPr="00E56834">
        <w:rPr>
          <w:rFonts w:ascii="Times New Roman" w:hAnsi="Times New Roman" w:cs="Times New Roman"/>
        </w:rPr>
        <w:t>3</w:t>
      </w:r>
      <w:r w:rsidR="00760443" w:rsidRPr="00E56834">
        <w:rPr>
          <w:rFonts w:ascii="Times New Roman" w:hAnsi="Times New Roman" w:cs="Times New Roman"/>
        </w:rPr>
        <w:t xml:space="preserve"> months there were</w:t>
      </w:r>
      <w:r w:rsidRPr="00E56834">
        <w:rPr>
          <w:rFonts w:ascii="Times New Roman" w:hAnsi="Times New Roman" w:cs="Times New Roman"/>
        </w:rPr>
        <w:t xml:space="preserve"> no palpable ly</w:t>
      </w:r>
      <w:r w:rsidR="00760443" w:rsidRPr="00E56834">
        <w:rPr>
          <w:rFonts w:ascii="Times New Roman" w:hAnsi="Times New Roman" w:cs="Times New Roman"/>
        </w:rPr>
        <w:t>m</w:t>
      </w:r>
      <w:r w:rsidRPr="00E56834">
        <w:rPr>
          <w:rFonts w:ascii="Times New Roman" w:hAnsi="Times New Roman" w:cs="Times New Roman"/>
        </w:rPr>
        <w:t>ph</w:t>
      </w:r>
      <w:r w:rsidR="00760443" w:rsidRPr="00E56834">
        <w:rPr>
          <w:rFonts w:ascii="Times New Roman" w:hAnsi="Times New Roman" w:cs="Times New Roman"/>
        </w:rPr>
        <w:t xml:space="preserve"> </w:t>
      </w:r>
      <w:r w:rsidRPr="00E56834">
        <w:rPr>
          <w:rFonts w:ascii="Times New Roman" w:hAnsi="Times New Roman" w:cs="Times New Roman"/>
        </w:rPr>
        <w:t xml:space="preserve">nodes. </w:t>
      </w:r>
      <w:r w:rsidR="009532B5" w:rsidRPr="00E56834">
        <w:rPr>
          <w:rFonts w:ascii="Times New Roman" w:hAnsi="Times New Roman" w:cs="Times New Roman"/>
        </w:rPr>
        <w:t>At that time, t</w:t>
      </w:r>
      <w:r w:rsidR="00760443" w:rsidRPr="00E56834">
        <w:rPr>
          <w:rFonts w:ascii="Times New Roman" w:hAnsi="Times New Roman" w:cs="Times New Roman"/>
        </w:rPr>
        <w:t>ab</w:t>
      </w:r>
      <w:r w:rsidRPr="00E56834">
        <w:rPr>
          <w:rFonts w:ascii="Times New Roman" w:hAnsi="Times New Roman" w:cs="Times New Roman"/>
        </w:rPr>
        <w:t xml:space="preserve"> </w:t>
      </w:r>
      <w:r w:rsidR="00760443" w:rsidRPr="00E56834">
        <w:rPr>
          <w:rFonts w:ascii="Times New Roman" w:hAnsi="Times New Roman" w:cs="Times New Roman"/>
        </w:rPr>
        <w:t>m</w:t>
      </w:r>
      <w:r w:rsidR="00D04D46">
        <w:rPr>
          <w:rFonts w:ascii="Times New Roman" w:hAnsi="Times New Roman" w:cs="Times New Roman"/>
        </w:rPr>
        <w:t>ethot</w:t>
      </w:r>
      <w:r w:rsidRPr="00E56834">
        <w:rPr>
          <w:rFonts w:ascii="Times New Roman" w:hAnsi="Times New Roman" w:cs="Times New Roman"/>
        </w:rPr>
        <w:t>rexate was stopped due to raised transaminase levels</w:t>
      </w:r>
      <w:r w:rsidR="00760443" w:rsidRPr="00E56834">
        <w:rPr>
          <w:rFonts w:ascii="Times New Roman" w:hAnsi="Times New Roman" w:cs="Times New Roman"/>
        </w:rPr>
        <w:t>, but the steroids were contin</w:t>
      </w:r>
      <w:r w:rsidR="009532B5" w:rsidRPr="00E56834">
        <w:rPr>
          <w:rFonts w:ascii="Times New Roman" w:hAnsi="Times New Roman" w:cs="Times New Roman"/>
        </w:rPr>
        <w:t>u</w:t>
      </w:r>
      <w:r w:rsidR="00760443" w:rsidRPr="00E56834">
        <w:rPr>
          <w:rFonts w:ascii="Times New Roman" w:hAnsi="Times New Roman" w:cs="Times New Roman"/>
        </w:rPr>
        <w:t>ed and gradually tapered off in 6 months. After 6 months the</w:t>
      </w:r>
      <w:r w:rsidR="009532B5" w:rsidRPr="00E56834">
        <w:rPr>
          <w:rFonts w:ascii="Times New Roman" w:hAnsi="Times New Roman" w:cs="Times New Roman"/>
        </w:rPr>
        <w:t xml:space="preserve"> oral</w:t>
      </w:r>
      <w:r w:rsidR="00760443" w:rsidRPr="00E56834">
        <w:rPr>
          <w:rFonts w:ascii="Times New Roman" w:hAnsi="Times New Roman" w:cs="Times New Roman"/>
        </w:rPr>
        <w:t xml:space="preserve"> treatment was stopped and only </w:t>
      </w:r>
      <w:r w:rsidR="008E03B4" w:rsidRPr="00E56834">
        <w:rPr>
          <w:rFonts w:ascii="Times New Roman" w:hAnsi="Times New Roman" w:cs="Times New Roman"/>
        </w:rPr>
        <w:t xml:space="preserve">a </w:t>
      </w:r>
      <w:r w:rsidR="00760443" w:rsidRPr="00E56834">
        <w:rPr>
          <w:rFonts w:ascii="Times New Roman" w:hAnsi="Times New Roman" w:cs="Times New Roman"/>
        </w:rPr>
        <w:t>topical depigmenting agent w</w:t>
      </w:r>
      <w:r w:rsidR="008E03B4" w:rsidRPr="00E56834">
        <w:rPr>
          <w:rFonts w:ascii="Times New Roman" w:hAnsi="Times New Roman" w:cs="Times New Roman"/>
        </w:rPr>
        <w:t>as</w:t>
      </w:r>
      <w:r w:rsidR="00760443" w:rsidRPr="00E56834">
        <w:rPr>
          <w:rFonts w:ascii="Times New Roman" w:hAnsi="Times New Roman" w:cs="Times New Roman"/>
        </w:rPr>
        <w:t xml:space="preserve"> prescribed for post</w:t>
      </w:r>
      <w:r w:rsidR="009532B5" w:rsidRPr="00E56834">
        <w:rPr>
          <w:rFonts w:ascii="Times New Roman" w:hAnsi="Times New Roman" w:cs="Times New Roman"/>
        </w:rPr>
        <w:t>-</w:t>
      </w:r>
      <w:r w:rsidR="00760443" w:rsidRPr="00E56834">
        <w:rPr>
          <w:rFonts w:ascii="Times New Roman" w:hAnsi="Times New Roman" w:cs="Times New Roman"/>
        </w:rPr>
        <w:t>inflammatory hyperpigm</w:t>
      </w:r>
      <w:r w:rsidR="009532B5" w:rsidRPr="00E56834">
        <w:rPr>
          <w:rFonts w:ascii="Times New Roman" w:hAnsi="Times New Roman" w:cs="Times New Roman"/>
        </w:rPr>
        <w:t>e</w:t>
      </w:r>
      <w:r w:rsidR="00760443" w:rsidRPr="00E56834">
        <w:rPr>
          <w:rFonts w:ascii="Times New Roman" w:hAnsi="Times New Roman" w:cs="Times New Roman"/>
        </w:rPr>
        <w:t>n</w:t>
      </w:r>
      <w:r w:rsidR="009532B5" w:rsidRPr="00E56834">
        <w:rPr>
          <w:rFonts w:ascii="Times New Roman" w:hAnsi="Times New Roman" w:cs="Times New Roman"/>
        </w:rPr>
        <w:t>t</w:t>
      </w:r>
      <w:r w:rsidR="00760443" w:rsidRPr="00E56834">
        <w:rPr>
          <w:rFonts w:ascii="Times New Roman" w:hAnsi="Times New Roman" w:cs="Times New Roman"/>
        </w:rPr>
        <w:t>ation.</w:t>
      </w:r>
    </w:p>
    <w:p w:rsidR="00AE5D53" w:rsidRPr="00E56834" w:rsidRDefault="00AE5D53" w:rsidP="00E56834">
      <w:pPr>
        <w:spacing w:before="100" w:beforeAutospacing="1" w:after="100" w:afterAutospacing="1" w:line="288" w:lineRule="auto"/>
        <w:jc w:val="both"/>
        <w:rPr>
          <w:rFonts w:ascii="Times New Roman" w:hAnsi="Times New Roman" w:cs="Times New Roman"/>
          <w:b/>
        </w:rPr>
      </w:pPr>
      <w:r w:rsidRPr="00E56834">
        <w:rPr>
          <w:rFonts w:ascii="Times New Roman" w:hAnsi="Times New Roman" w:cs="Times New Roman"/>
          <w:b/>
        </w:rPr>
        <w:t>Discussion</w:t>
      </w:r>
    </w:p>
    <w:p w:rsidR="005010E5" w:rsidRPr="00E56834" w:rsidRDefault="00AE5D53" w:rsidP="00E56834">
      <w:pPr>
        <w:spacing w:before="100" w:beforeAutospacing="1" w:after="100" w:afterAutospacing="1" w:line="288" w:lineRule="auto"/>
        <w:jc w:val="both"/>
        <w:rPr>
          <w:rFonts w:ascii="Times New Roman" w:eastAsia="Times New Roman" w:hAnsi="Times New Roman" w:cs="Times New Roman"/>
        </w:rPr>
      </w:pPr>
      <w:r w:rsidRPr="00E56834">
        <w:rPr>
          <w:rFonts w:ascii="Times New Roman" w:eastAsia="Times New Roman" w:hAnsi="Times New Roman" w:cs="Times New Roman"/>
        </w:rPr>
        <w:t xml:space="preserve">Sarcoidosis is a rare </w:t>
      </w:r>
      <w:r w:rsidR="00E24043" w:rsidRPr="00E56834">
        <w:rPr>
          <w:rFonts w:ascii="Times New Roman" w:eastAsia="Times New Roman" w:hAnsi="Times New Roman" w:cs="Times New Roman"/>
        </w:rPr>
        <w:t xml:space="preserve">multisystem </w:t>
      </w:r>
      <w:r w:rsidRPr="00E56834">
        <w:rPr>
          <w:rFonts w:ascii="Times New Roman" w:eastAsia="Times New Roman" w:hAnsi="Times New Roman" w:cs="Times New Roman"/>
        </w:rPr>
        <w:t xml:space="preserve">inflammatory disorder </w:t>
      </w:r>
      <w:r w:rsidR="00E24043" w:rsidRPr="00E56834">
        <w:rPr>
          <w:rFonts w:ascii="Times New Roman" w:eastAsia="Times New Roman" w:hAnsi="Times New Roman" w:cs="Times New Roman"/>
        </w:rPr>
        <w:t>whi</w:t>
      </w:r>
      <w:r w:rsidRPr="00E56834">
        <w:rPr>
          <w:rFonts w:ascii="Times New Roman" w:eastAsia="Times New Roman" w:hAnsi="Times New Roman" w:cs="Times New Roman"/>
        </w:rPr>
        <w:t>ch can involve any organ of the body.</w:t>
      </w:r>
      <w:r w:rsidR="00EC08D9">
        <w:rPr>
          <w:rFonts w:ascii="Times New Roman" w:eastAsia="Times New Roman" w:hAnsi="Times New Roman" w:cs="Times New Roman"/>
        </w:rPr>
        <w:t xml:space="preserve"> The histological hall</w:t>
      </w:r>
      <w:r w:rsidR="00E24043" w:rsidRPr="00E56834">
        <w:rPr>
          <w:rFonts w:ascii="Times New Roman" w:eastAsia="Times New Roman" w:hAnsi="Times New Roman" w:cs="Times New Roman"/>
        </w:rPr>
        <w:t>mark is</w:t>
      </w:r>
      <w:r w:rsidRPr="00E56834">
        <w:rPr>
          <w:rFonts w:ascii="Times New Roman" w:eastAsia="Times New Roman" w:hAnsi="Times New Roman" w:cs="Times New Roman"/>
        </w:rPr>
        <w:t xml:space="preserve"> the formation of non</w:t>
      </w:r>
      <w:r w:rsidR="00E24043" w:rsidRPr="00E56834">
        <w:rPr>
          <w:rFonts w:ascii="Times New Roman" w:eastAsia="Times New Roman" w:hAnsi="Times New Roman" w:cs="Times New Roman"/>
        </w:rPr>
        <w:t>-</w:t>
      </w:r>
      <w:r w:rsidRPr="00E56834">
        <w:rPr>
          <w:rFonts w:ascii="Times New Roman" w:eastAsia="Times New Roman" w:hAnsi="Times New Roman" w:cs="Times New Roman"/>
        </w:rPr>
        <w:t xml:space="preserve">caseating granulomas primarily affecting the lungs but other organs like heart, central nervous system, and skin may be involved. Skin lesions </w:t>
      </w:r>
      <w:r w:rsidR="00E24043" w:rsidRPr="00E56834">
        <w:rPr>
          <w:rFonts w:ascii="Times New Roman" w:eastAsia="Times New Roman" w:hAnsi="Times New Roman" w:cs="Times New Roman"/>
        </w:rPr>
        <w:t xml:space="preserve">are useful as they can be easily biopsied and many a times help in the diagnosis of </w:t>
      </w:r>
      <w:r w:rsidR="009532B5" w:rsidRPr="00E56834">
        <w:rPr>
          <w:rFonts w:ascii="Times New Roman" w:eastAsia="Times New Roman" w:hAnsi="Times New Roman" w:cs="Times New Roman"/>
        </w:rPr>
        <w:t>internal organ</w:t>
      </w:r>
      <w:r w:rsidR="00E24043" w:rsidRPr="00E56834">
        <w:rPr>
          <w:rFonts w:ascii="Times New Roman" w:eastAsia="Times New Roman" w:hAnsi="Times New Roman" w:cs="Times New Roman"/>
        </w:rPr>
        <w:t xml:space="preserve"> involvement. Hence the cutaneous </w:t>
      </w:r>
      <w:r w:rsidR="009532B5" w:rsidRPr="00E56834">
        <w:rPr>
          <w:rFonts w:ascii="Times New Roman" w:eastAsia="Times New Roman" w:hAnsi="Times New Roman" w:cs="Times New Roman"/>
        </w:rPr>
        <w:t>manifestations</w:t>
      </w:r>
      <w:r w:rsidR="00E24043" w:rsidRPr="00E56834">
        <w:rPr>
          <w:rFonts w:ascii="Times New Roman" w:eastAsia="Times New Roman" w:hAnsi="Times New Roman" w:cs="Times New Roman"/>
        </w:rPr>
        <w:t xml:space="preserve"> may </w:t>
      </w:r>
      <w:r w:rsidR="002E7325" w:rsidRPr="00E56834">
        <w:rPr>
          <w:rFonts w:ascii="Times New Roman" w:eastAsia="Times New Roman" w:hAnsi="Times New Roman" w:cs="Times New Roman"/>
        </w:rPr>
        <w:t>be labeled</w:t>
      </w:r>
      <w:r w:rsidR="00E24043" w:rsidRPr="00E56834">
        <w:rPr>
          <w:rFonts w:ascii="Times New Roman" w:eastAsia="Times New Roman" w:hAnsi="Times New Roman" w:cs="Times New Roman"/>
        </w:rPr>
        <w:t xml:space="preserve"> as “</w:t>
      </w:r>
      <w:r w:rsidRPr="00E56834">
        <w:rPr>
          <w:rFonts w:ascii="Times New Roman" w:eastAsia="Times New Roman" w:hAnsi="Times New Roman" w:cs="Times New Roman"/>
        </w:rPr>
        <w:t>tip of an iceberg</w:t>
      </w:r>
      <w:r w:rsidR="00E24043" w:rsidRPr="00E56834">
        <w:rPr>
          <w:rFonts w:ascii="Times New Roman" w:eastAsia="Times New Roman" w:hAnsi="Times New Roman" w:cs="Times New Roman"/>
        </w:rPr>
        <w:t>”</w:t>
      </w:r>
      <w:r w:rsidRPr="00E56834">
        <w:rPr>
          <w:rFonts w:ascii="Times New Roman" w:eastAsia="Times New Roman" w:hAnsi="Times New Roman" w:cs="Times New Roman"/>
        </w:rPr>
        <w:t>. Cutaneous manifestations occur in 25–30% of the patients with sarcoidosis</w:t>
      </w:r>
      <w:r w:rsidR="00750598">
        <w:rPr>
          <w:rFonts w:ascii="Times New Roman" w:eastAsia="Times New Roman" w:hAnsi="Times New Roman" w:cs="Times New Roman"/>
        </w:rPr>
        <w:t>,</w:t>
      </w:r>
      <w:r w:rsidR="005010E5" w:rsidRPr="00750598">
        <w:rPr>
          <w:rFonts w:ascii="Times New Roman" w:eastAsia="Times New Roman" w:hAnsi="Times New Roman" w:cs="Times New Roman"/>
          <w:sz w:val="18"/>
          <w:vertAlign w:val="superscript"/>
        </w:rPr>
        <w:t>1</w:t>
      </w:r>
      <w:r w:rsidR="005010E5" w:rsidRPr="00E56834">
        <w:rPr>
          <w:rFonts w:ascii="Times New Roman" w:eastAsia="Times New Roman" w:hAnsi="Times New Roman" w:cs="Times New Roman"/>
          <w:vertAlign w:val="superscript"/>
        </w:rPr>
        <w:t xml:space="preserve"> </w:t>
      </w:r>
      <w:r w:rsidR="005010E5" w:rsidRPr="00E56834">
        <w:rPr>
          <w:rFonts w:ascii="Times New Roman" w:eastAsia="Times New Roman" w:hAnsi="Times New Roman" w:cs="Times New Roman"/>
        </w:rPr>
        <w:t>but cutaneous sarcoidosis can occur without systemic disease.</w:t>
      </w:r>
      <w:r w:rsidRPr="00E56834">
        <w:rPr>
          <w:rFonts w:ascii="Times New Roman" w:eastAsia="Times New Roman" w:hAnsi="Times New Roman" w:cs="Times New Roman"/>
        </w:rPr>
        <w:t xml:space="preserve"> </w:t>
      </w:r>
      <w:r w:rsidR="00E24043" w:rsidRPr="00E56834">
        <w:rPr>
          <w:rFonts w:ascii="Times New Roman" w:eastAsia="Times New Roman" w:hAnsi="Times New Roman" w:cs="Times New Roman"/>
        </w:rPr>
        <w:t>The c</w:t>
      </w:r>
      <w:r w:rsidRPr="00E56834">
        <w:rPr>
          <w:rFonts w:ascii="Times New Roman" w:eastAsia="Times New Roman" w:hAnsi="Times New Roman" w:cs="Times New Roman"/>
        </w:rPr>
        <w:t xml:space="preserve">utaneous lesions </w:t>
      </w:r>
      <w:r w:rsidR="00E24043" w:rsidRPr="00E56834">
        <w:rPr>
          <w:rFonts w:ascii="Times New Roman" w:eastAsia="Times New Roman" w:hAnsi="Times New Roman" w:cs="Times New Roman"/>
        </w:rPr>
        <w:t>may be</w:t>
      </w:r>
      <w:r w:rsidRPr="00E56834">
        <w:rPr>
          <w:rFonts w:ascii="Times New Roman" w:eastAsia="Times New Roman" w:hAnsi="Times New Roman" w:cs="Times New Roman"/>
        </w:rPr>
        <w:t xml:space="preserve"> classified </w:t>
      </w:r>
      <w:r w:rsidR="00E24043" w:rsidRPr="00E56834">
        <w:rPr>
          <w:rFonts w:ascii="Times New Roman" w:eastAsia="Times New Roman" w:hAnsi="Times New Roman" w:cs="Times New Roman"/>
        </w:rPr>
        <w:t>as</w:t>
      </w:r>
      <w:r w:rsidRPr="00E56834">
        <w:rPr>
          <w:rFonts w:ascii="Times New Roman" w:eastAsia="Times New Roman" w:hAnsi="Times New Roman" w:cs="Times New Roman"/>
        </w:rPr>
        <w:t xml:space="preserve"> specific </w:t>
      </w:r>
      <w:r w:rsidR="00E24043" w:rsidRPr="00E56834">
        <w:rPr>
          <w:rFonts w:ascii="Times New Roman" w:eastAsia="Times New Roman" w:hAnsi="Times New Roman" w:cs="Times New Roman"/>
        </w:rPr>
        <w:t xml:space="preserve">or </w:t>
      </w:r>
      <w:r w:rsidRPr="00E56834">
        <w:rPr>
          <w:rFonts w:ascii="Times New Roman" w:eastAsia="Times New Roman" w:hAnsi="Times New Roman" w:cs="Times New Roman"/>
        </w:rPr>
        <w:t>non</w:t>
      </w:r>
      <w:r w:rsidR="00F6575A" w:rsidRPr="00E56834">
        <w:rPr>
          <w:rFonts w:ascii="Times New Roman" w:eastAsia="Times New Roman" w:hAnsi="Times New Roman" w:cs="Times New Roman"/>
        </w:rPr>
        <w:t>-</w:t>
      </w:r>
      <w:r w:rsidRPr="00E56834">
        <w:rPr>
          <w:rFonts w:ascii="Times New Roman" w:eastAsia="Times New Roman" w:hAnsi="Times New Roman" w:cs="Times New Roman"/>
        </w:rPr>
        <w:t>specific depending on the presence</w:t>
      </w:r>
      <w:r w:rsidR="00E24043" w:rsidRPr="00E56834">
        <w:rPr>
          <w:rFonts w:ascii="Times New Roman" w:eastAsia="Times New Roman" w:hAnsi="Times New Roman" w:cs="Times New Roman"/>
        </w:rPr>
        <w:t xml:space="preserve"> or absence of granulomatous histology</w:t>
      </w:r>
      <w:r w:rsidR="00750598">
        <w:rPr>
          <w:rFonts w:ascii="Times New Roman" w:eastAsia="Times New Roman" w:hAnsi="Times New Roman" w:cs="Times New Roman"/>
        </w:rPr>
        <w:t>.</w:t>
      </w:r>
      <w:r w:rsidR="009532B5" w:rsidRPr="00750598">
        <w:rPr>
          <w:rFonts w:ascii="Times New Roman" w:eastAsia="Times New Roman" w:hAnsi="Times New Roman" w:cs="Times New Roman"/>
          <w:sz w:val="18"/>
          <w:vertAlign w:val="superscript"/>
        </w:rPr>
        <w:t>2</w:t>
      </w:r>
      <w:r w:rsidRPr="00E56834">
        <w:rPr>
          <w:rFonts w:ascii="Times New Roman" w:eastAsia="Times New Roman" w:hAnsi="Times New Roman" w:cs="Times New Roman"/>
        </w:rPr>
        <w:t xml:space="preserve"> Specific lesions include </w:t>
      </w:r>
      <w:r w:rsidR="00E24043" w:rsidRPr="00E56834">
        <w:rPr>
          <w:rFonts w:ascii="Times New Roman" w:eastAsia="Times New Roman" w:hAnsi="Times New Roman" w:cs="Times New Roman"/>
        </w:rPr>
        <w:t xml:space="preserve">papules, </w:t>
      </w:r>
      <w:r w:rsidRPr="00E56834">
        <w:rPr>
          <w:rFonts w:ascii="Times New Roman" w:eastAsia="Times New Roman" w:hAnsi="Times New Roman" w:cs="Times New Roman"/>
        </w:rPr>
        <w:t xml:space="preserve">maculopapules, plaques, nodules, lupus pernio, </w:t>
      </w:r>
      <w:r w:rsidRPr="00E56834">
        <w:rPr>
          <w:rFonts w:ascii="Times New Roman" w:eastAsia="Times New Roman" w:hAnsi="Times New Roman" w:cs="Times New Roman"/>
        </w:rPr>
        <w:lastRenderedPageBreak/>
        <w:t>scar</w:t>
      </w:r>
      <w:r w:rsidR="00E24043" w:rsidRPr="00E56834">
        <w:rPr>
          <w:rFonts w:ascii="Times New Roman" w:eastAsia="Times New Roman" w:hAnsi="Times New Roman" w:cs="Times New Roman"/>
        </w:rPr>
        <w:t xml:space="preserve"> sarcoid</w:t>
      </w:r>
      <w:r w:rsidRPr="00E56834">
        <w:rPr>
          <w:rFonts w:ascii="Times New Roman" w:eastAsia="Times New Roman" w:hAnsi="Times New Roman" w:cs="Times New Roman"/>
        </w:rPr>
        <w:t>, ulcerative lesions, hypopigmentation, and many others. Most common non</w:t>
      </w:r>
      <w:r w:rsidR="00E24043" w:rsidRPr="00E56834">
        <w:rPr>
          <w:rFonts w:ascii="Times New Roman" w:eastAsia="Times New Roman" w:hAnsi="Times New Roman" w:cs="Times New Roman"/>
        </w:rPr>
        <w:t>-</w:t>
      </w:r>
      <w:r w:rsidRPr="00E56834">
        <w:rPr>
          <w:rFonts w:ascii="Times New Roman" w:eastAsia="Times New Roman" w:hAnsi="Times New Roman" w:cs="Times New Roman"/>
        </w:rPr>
        <w:t>specific lesion is erythema nodosum. Others include calcifications, prurigo, erythema multiforme, nail clubbing, and sweet syndrome</w:t>
      </w:r>
      <w:r w:rsidR="009532B5" w:rsidRPr="00E56834">
        <w:rPr>
          <w:rFonts w:ascii="Times New Roman" w:eastAsia="Times New Roman" w:hAnsi="Times New Roman" w:cs="Times New Roman"/>
          <w:vertAlign w:val="superscript"/>
        </w:rPr>
        <w:t>3</w:t>
      </w:r>
      <w:r w:rsidRPr="00E56834">
        <w:rPr>
          <w:rFonts w:ascii="Times New Roman" w:eastAsia="Times New Roman" w:hAnsi="Times New Roman" w:cs="Times New Roman"/>
        </w:rPr>
        <w:t xml:space="preserve">. </w:t>
      </w:r>
      <w:r w:rsidR="009532B5" w:rsidRPr="00E56834">
        <w:rPr>
          <w:rFonts w:ascii="Times New Roman" w:eastAsia="Times New Roman" w:hAnsi="Times New Roman" w:cs="Times New Roman"/>
        </w:rPr>
        <w:t>Sarcoidosis</w:t>
      </w:r>
      <w:r w:rsidR="00E24043" w:rsidRPr="00E56834">
        <w:rPr>
          <w:rFonts w:ascii="Times New Roman" w:eastAsia="Times New Roman" w:hAnsi="Times New Roman" w:cs="Times New Roman"/>
        </w:rPr>
        <w:t xml:space="preserve"> is most commonly the diagnosis of exclusion, but it require</w:t>
      </w:r>
      <w:r w:rsidR="003D50A1" w:rsidRPr="00E56834">
        <w:rPr>
          <w:rFonts w:ascii="Times New Roman" w:eastAsia="Times New Roman" w:hAnsi="Times New Roman" w:cs="Times New Roman"/>
        </w:rPr>
        <w:t>s</w:t>
      </w:r>
      <w:r w:rsidR="00E24043" w:rsidRPr="00E56834">
        <w:rPr>
          <w:rFonts w:ascii="Times New Roman" w:eastAsia="Times New Roman" w:hAnsi="Times New Roman" w:cs="Times New Roman"/>
        </w:rPr>
        <w:t xml:space="preserve"> very h</w:t>
      </w:r>
      <w:r w:rsidRPr="00E56834">
        <w:rPr>
          <w:rFonts w:ascii="Times New Roman" w:eastAsia="Times New Roman" w:hAnsi="Times New Roman" w:cs="Times New Roman"/>
        </w:rPr>
        <w:t xml:space="preserve">igh degree of suspicion and precision </w:t>
      </w:r>
      <w:r w:rsidR="00090391" w:rsidRPr="00E56834">
        <w:rPr>
          <w:rFonts w:ascii="Times New Roman" w:eastAsia="Times New Roman" w:hAnsi="Times New Roman" w:cs="Times New Roman"/>
        </w:rPr>
        <w:t xml:space="preserve">for the clinical </w:t>
      </w:r>
      <w:r w:rsidRPr="00E56834">
        <w:rPr>
          <w:rFonts w:ascii="Times New Roman" w:eastAsia="Times New Roman" w:hAnsi="Times New Roman" w:cs="Times New Roman"/>
        </w:rPr>
        <w:t xml:space="preserve">diagnosis as it </w:t>
      </w:r>
      <w:r w:rsidR="009532B5" w:rsidRPr="00E56834">
        <w:rPr>
          <w:rFonts w:ascii="Times New Roman" w:eastAsia="Times New Roman" w:hAnsi="Times New Roman" w:cs="Times New Roman"/>
        </w:rPr>
        <w:t xml:space="preserve">is easily confused with </w:t>
      </w:r>
      <w:r w:rsidR="00090391" w:rsidRPr="00E56834">
        <w:rPr>
          <w:rFonts w:ascii="Times New Roman" w:eastAsia="Times New Roman" w:hAnsi="Times New Roman" w:cs="Times New Roman"/>
        </w:rPr>
        <w:t>common disorders like acne, tuberculosis, cutaneous leishmaniasis, deep mycosis, psoriasis, or cutaneous lymphomas.</w:t>
      </w:r>
      <w:r w:rsidRPr="00E56834">
        <w:rPr>
          <w:rFonts w:ascii="Times New Roman" w:eastAsia="Times New Roman" w:hAnsi="Times New Roman" w:cs="Times New Roman"/>
        </w:rPr>
        <w:t xml:space="preserve"> </w:t>
      </w:r>
    </w:p>
    <w:p w:rsidR="00AE5D53" w:rsidRPr="00E56834" w:rsidRDefault="00AE5D53" w:rsidP="00E56834">
      <w:pPr>
        <w:spacing w:before="100" w:beforeAutospacing="1" w:after="100" w:afterAutospacing="1" w:line="288" w:lineRule="auto"/>
        <w:jc w:val="both"/>
        <w:rPr>
          <w:rFonts w:ascii="Times New Roman" w:eastAsia="Times New Roman" w:hAnsi="Times New Roman" w:cs="Times New Roman"/>
        </w:rPr>
      </w:pPr>
      <w:r w:rsidRPr="00E56834">
        <w:rPr>
          <w:rFonts w:ascii="Times New Roman" w:eastAsia="Times New Roman" w:hAnsi="Times New Roman" w:cs="Times New Roman"/>
        </w:rPr>
        <w:t>Prevalence of sarcoidosis in adult population ranges from 10 to 40 per 100,000 in USA and Europe</w:t>
      </w:r>
      <w:r w:rsidR="009527B1" w:rsidRPr="00E56834">
        <w:rPr>
          <w:rFonts w:ascii="Times New Roman" w:eastAsia="Times New Roman" w:hAnsi="Times New Roman" w:cs="Times New Roman"/>
          <w:vertAlign w:val="superscript"/>
        </w:rPr>
        <w:t>4</w:t>
      </w:r>
      <w:r w:rsidRPr="00E56834">
        <w:rPr>
          <w:rFonts w:ascii="Times New Roman" w:eastAsia="Times New Roman" w:hAnsi="Times New Roman" w:cs="Times New Roman"/>
        </w:rPr>
        <w:t xml:space="preserve">. The incidence </w:t>
      </w:r>
      <w:r w:rsidR="00090391" w:rsidRPr="00E56834">
        <w:rPr>
          <w:rFonts w:ascii="Times New Roman" w:eastAsia="Times New Roman" w:hAnsi="Times New Roman" w:cs="Times New Roman"/>
        </w:rPr>
        <w:t xml:space="preserve">of the disease in </w:t>
      </w:r>
      <w:r w:rsidR="00D04D46" w:rsidRPr="00E56834">
        <w:rPr>
          <w:rFonts w:ascii="Times New Roman" w:eastAsia="Times New Roman" w:hAnsi="Times New Roman" w:cs="Times New Roman"/>
        </w:rPr>
        <w:t>pediatric</w:t>
      </w:r>
      <w:r w:rsidR="00090391" w:rsidRPr="00E56834">
        <w:rPr>
          <w:rFonts w:ascii="Times New Roman" w:eastAsia="Times New Roman" w:hAnsi="Times New Roman" w:cs="Times New Roman"/>
        </w:rPr>
        <w:t xml:space="preserve"> patients is not known</w:t>
      </w:r>
      <w:r w:rsidRPr="00E56834">
        <w:rPr>
          <w:rFonts w:ascii="Times New Roman" w:eastAsia="Times New Roman" w:hAnsi="Times New Roman" w:cs="Times New Roman"/>
        </w:rPr>
        <w:t xml:space="preserve"> because of the rarity of the disease and small number of reported cases in childhood. Prevalence of cutaneous sarcoidosis in </w:t>
      </w:r>
      <w:r w:rsidR="00090391" w:rsidRPr="00E56834">
        <w:rPr>
          <w:rFonts w:ascii="Times New Roman" w:eastAsia="Times New Roman" w:hAnsi="Times New Roman" w:cs="Times New Roman"/>
        </w:rPr>
        <w:t>Pakistan</w:t>
      </w:r>
      <w:r w:rsidRPr="00E56834">
        <w:rPr>
          <w:rFonts w:ascii="Times New Roman" w:eastAsia="Times New Roman" w:hAnsi="Times New Roman" w:cs="Times New Roman"/>
        </w:rPr>
        <w:t xml:space="preserve"> is not exactly known because of </w:t>
      </w:r>
      <w:r w:rsidR="00090391" w:rsidRPr="00E56834">
        <w:rPr>
          <w:rFonts w:ascii="Times New Roman" w:eastAsia="Times New Roman" w:hAnsi="Times New Roman" w:cs="Times New Roman"/>
        </w:rPr>
        <w:t>non</w:t>
      </w:r>
      <w:r w:rsidR="005010E5" w:rsidRPr="00E56834">
        <w:rPr>
          <w:rFonts w:ascii="Times New Roman" w:eastAsia="Times New Roman" w:hAnsi="Times New Roman" w:cs="Times New Roman"/>
        </w:rPr>
        <w:t>-</w:t>
      </w:r>
      <w:r w:rsidR="00090391" w:rsidRPr="00E56834">
        <w:rPr>
          <w:rFonts w:ascii="Times New Roman" w:eastAsia="Times New Roman" w:hAnsi="Times New Roman" w:cs="Times New Roman"/>
        </w:rPr>
        <w:t>availability of published data</w:t>
      </w:r>
      <w:r w:rsidRPr="00E56834">
        <w:rPr>
          <w:rFonts w:ascii="Times New Roman" w:eastAsia="Times New Roman" w:hAnsi="Times New Roman" w:cs="Times New Roman"/>
        </w:rPr>
        <w:t>.</w:t>
      </w:r>
    </w:p>
    <w:p w:rsidR="00AE5D53" w:rsidRPr="00E56834" w:rsidRDefault="00277B69" w:rsidP="00E56834">
      <w:pPr>
        <w:spacing w:before="100" w:beforeAutospacing="1" w:after="100" w:afterAutospacing="1" w:line="288" w:lineRule="auto"/>
        <w:jc w:val="both"/>
        <w:rPr>
          <w:rFonts w:ascii="Times New Roman" w:eastAsia="Times New Roman" w:hAnsi="Times New Roman" w:cs="Times New Roman"/>
        </w:rPr>
      </w:pPr>
      <w:r w:rsidRPr="00E56834">
        <w:rPr>
          <w:rFonts w:ascii="Times New Roman" w:eastAsia="Times New Roman" w:hAnsi="Times New Roman" w:cs="Times New Roman"/>
        </w:rPr>
        <w:t xml:space="preserve">The origin of the disease process is not fully understood. </w:t>
      </w:r>
      <w:r w:rsidR="00AE5D53" w:rsidRPr="00E56834">
        <w:rPr>
          <w:rFonts w:ascii="Times New Roman" w:eastAsia="Times New Roman" w:hAnsi="Times New Roman" w:cs="Times New Roman"/>
        </w:rPr>
        <w:t xml:space="preserve">Various theories and factors are suggested to be implicated in etiopathogenesis. Antigens </w:t>
      </w:r>
      <w:r w:rsidR="005179AB" w:rsidRPr="00E56834">
        <w:rPr>
          <w:rFonts w:ascii="Times New Roman" w:eastAsia="Times New Roman" w:hAnsi="Times New Roman" w:cs="Times New Roman"/>
        </w:rPr>
        <w:t>of several bacteria may</w:t>
      </w:r>
      <w:r w:rsidR="00AE5D53" w:rsidRPr="00E56834">
        <w:rPr>
          <w:rFonts w:ascii="Times New Roman" w:eastAsia="Times New Roman" w:hAnsi="Times New Roman" w:cs="Times New Roman"/>
        </w:rPr>
        <w:t xml:space="preserve"> be involved </w:t>
      </w:r>
      <w:r w:rsidR="005179AB" w:rsidRPr="00E56834">
        <w:rPr>
          <w:rFonts w:ascii="Times New Roman" w:eastAsia="Times New Roman" w:hAnsi="Times New Roman" w:cs="Times New Roman"/>
        </w:rPr>
        <w:t xml:space="preserve">e.g. </w:t>
      </w:r>
      <w:r w:rsidR="00AE5D53" w:rsidRPr="00E56834">
        <w:rPr>
          <w:rFonts w:ascii="Times New Roman" w:eastAsia="Times New Roman" w:hAnsi="Times New Roman" w:cs="Times New Roman"/>
          <w:i/>
          <w:iCs/>
        </w:rPr>
        <w:t>Mycobacterium tuberculosis</w:t>
      </w:r>
      <w:r w:rsidRPr="00E56834">
        <w:rPr>
          <w:rFonts w:ascii="Times New Roman" w:eastAsia="Times New Roman" w:hAnsi="Times New Roman" w:cs="Times New Roman"/>
        </w:rPr>
        <w:t xml:space="preserve">, </w:t>
      </w:r>
      <w:r w:rsidR="00AE5D53" w:rsidRPr="00E56834">
        <w:rPr>
          <w:rFonts w:ascii="Times New Roman" w:eastAsia="Times New Roman" w:hAnsi="Times New Roman" w:cs="Times New Roman"/>
          <w:i/>
          <w:iCs/>
        </w:rPr>
        <w:t>Propionibacterium acnes</w:t>
      </w:r>
      <w:proofErr w:type="gramStart"/>
      <w:r w:rsidR="00EC08D9">
        <w:rPr>
          <w:rFonts w:ascii="Times New Roman" w:eastAsia="Times New Roman" w:hAnsi="Times New Roman" w:cs="Times New Roman"/>
          <w:i/>
          <w:iCs/>
        </w:rPr>
        <w:t>,</w:t>
      </w:r>
      <w:r w:rsidR="009527B1" w:rsidRPr="00EC08D9">
        <w:rPr>
          <w:rFonts w:ascii="Times New Roman" w:eastAsia="Times New Roman" w:hAnsi="Times New Roman" w:cs="Times New Roman"/>
          <w:iCs/>
          <w:sz w:val="18"/>
          <w:vertAlign w:val="superscript"/>
        </w:rPr>
        <w:t>5</w:t>
      </w:r>
      <w:proofErr w:type="gramEnd"/>
      <w:r w:rsidR="00AE5D53" w:rsidRPr="00E56834">
        <w:rPr>
          <w:rFonts w:ascii="Times New Roman" w:eastAsia="Times New Roman" w:hAnsi="Times New Roman" w:cs="Times New Roman"/>
        </w:rPr>
        <w:t xml:space="preserve"> </w:t>
      </w:r>
      <w:r w:rsidR="00AE5D53" w:rsidRPr="00E56834">
        <w:rPr>
          <w:rFonts w:ascii="Times New Roman" w:eastAsia="Times New Roman" w:hAnsi="Times New Roman" w:cs="Times New Roman"/>
          <w:i/>
          <w:iCs/>
        </w:rPr>
        <w:t>Chlamydia</w:t>
      </w:r>
      <w:r w:rsidR="00AE5D53" w:rsidRPr="00E56834">
        <w:rPr>
          <w:rFonts w:ascii="Times New Roman" w:eastAsia="Times New Roman" w:hAnsi="Times New Roman" w:cs="Times New Roman"/>
        </w:rPr>
        <w:t xml:space="preserve"> </w:t>
      </w:r>
      <w:r w:rsidRPr="00E56834">
        <w:rPr>
          <w:rFonts w:ascii="Times New Roman" w:eastAsia="Times New Roman" w:hAnsi="Times New Roman" w:cs="Times New Roman"/>
        </w:rPr>
        <w:t>and other atypical species</w:t>
      </w:r>
      <w:r w:rsidR="00AE5D53" w:rsidRPr="00E56834">
        <w:rPr>
          <w:rFonts w:ascii="Times New Roman" w:eastAsia="Times New Roman" w:hAnsi="Times New Roman" w:cs="Times New Roman"/>
        </w:rPr>
        <w:t xml:space="preserve">. Mineral dust such as silica and titanium </w:t>
      </w:r>
      <w:r w:rsidR="005179AB" w:rsidRPr="00E56834">
        <w:rPr>
          <w:rFonts w:ascii="Times New Roman" w:eastAsia="Times New Roman" w:hAnsi="Times New Roman" w:cs="Times New Roman"/>
        </w:rPr>
        <w:t>is</w:t>
      </w:r>
      <w:r w:rsidR="00AE5D53" w:rsidRPr="00E56834">
        <w:rPr>
          <w:rFonts w:ascii="Times New Roman" w:eastAsia="Times New Roman" w:hAnsi="Times New Roman" w:cs="Times New Roman"/>
        </w:rPr>
        <w:t xml:space="preserve"> also implicated. There is association between class I HLA</w:t>
      </w:r>
      <w:r w:rsidR="00EC08D9">
        <w:rPr>
          <w:rFonts w:ascii="Times New Roman" w:eastAsia="Times New Roman" w:hAnsi="Times New Roman" w:cs="Times New Roman"/>
        </w:rPr>
        <w:t>-</w:t>
      </w:r>
      <w:r w:rsidR="00AE5D53" w:rsidRPr="00E56834">
        <w:rPr>
          <w:rFonts w:ascii="Times New Roman" w:eastAsia="Times New Roman" w:hAnsi="Times New Roman" w:cs="Times New Roman"/>
        </w:rPr>
        <w:t>B8 antigens and ac</w:t>
      </w:r>
      <w:r w:rsidR="00EC08D9">
        <w:rPr>
          <w:rFonts w:ascii="Times New Roman" w:eastAsia="Times New Roman" w:hAnsi="Times New Roman" w:cs="Times New Roman"/>
        </w:rPr>
        <w:t>ute sarcoidosis. HLA-</w:t>
      </w:r>
      <w:r w:rsidR="009A5823" w:rsidRPr="00E56834">
        <w:rPr>
          <w:rFonts w:ascii="Times New Roman" w:eastAsia="Times New Roman" w:hAnsi="Times New Roman" w:cs="Times New Roman"/>
        </w:rPr>
        <w:t>DRB 1 and DQB 1</w:t>
      </w:r>
      <w:r w:rsidR="00AE5D53" w:rsidRPr="00E56834">
        <w:rPr>
          <w:rFonts w:ascii="Times New Roman" w:eastAsia="Times New Roman" w:hAnsi="Times New Roman" w:cs="Times New Roman"/>
        </w:rPr>
        <w:t xml:space="preserve"> have</w:t>
      </w:r>
      <w:r w:rsidRPr="00E56834">
        <w:rPr>
          <w:rFonts w:ascii="Times New Roman" w:eastAsia="Times New Roman" w:hAnsi="Times New Roman" w:cs="Times New Roman"/>
        </w:rPr>
        <w:t xml:space="preserve"> also</w:t>
      </w:r>
      <w:r w:rsidR="00AE5D53" w:rsidRPr="00E56834">
        <w:rPr>
          <w:rFonts w:ascii="Times New Roman" w:eastAsia="Times New Roman" w:hAnsi="Times New Roman" w:cs="Times New Roman"/>
        </w:rPr>
        <w:t xml:space="preserve"> been associated with sarcoidosis</w:t>
      </w:r>
      <w:r w:rsidR="00EC08D9">
        <w:rPr>
          <w:rFonts w:ascii="Times New Roman" w:eastAsia="Times New Roman" w:hAnsi="Times New Roman" w:cs="Times New Roman"/>
        </w:rPr>
        <w:t>.</w:t>
      </w:r>
      <w:r w:rsidR="009527B1" w:rsidRPr="00EC08D9">
        <w:rPr>
          <w:rFonts w:ascii="Times New Roman" w:eastAsia="Times New Roman" w:hAnsi="Times New Roman" w:cs="Times New Roman"/>
          <w:sz w:val="18"/>
          <w:vertAlign w:val="superscript"/>
        </w:rPr>
        <w:t>6</w:t>
      </w:r>
      <w:r w:rsidR="00AE5D53" w:rsidRPr="00E56834">
        <w:rPr>
          <w:rFonts w:ascii="Times New Roman" w:eastAsia="Times New Roman" w:hAnsi="Times New Roman" w:cs="Times New Roman"/>
        </w:rPr>
        <w:t xml:space="preserve"> Sarcoidosis susceptible genes are present on chromosome 3p and 5q 11.2 and protective genes on region of 5p 15.2.</w:t>
      </w:r>
    </w:p>
    <w:p w:rsidR="00AE5D53" w:rsidRPr="00E56834" w:rsidRDefault="00AE5D53" w:rsidP="00E56834">
      <w:pPr>
        <w:spacing w:before="100" w:beforeAutospacing="1" w:after="100" w:afterAutospacing="1" w:line="288" w:lineRule="auto"/>
        <w:jc w:val="both"/>
        <w:rPr>
          <w:rFonts w:ascii="Times New Roman" w:eastAsia="Times New Roman" w:hAnsi="Times New Roman" w:cs="Times New Roman"/>
        </w:rPr>
      </w:pPr>
      <w:r w:rsidRPr="00E56834">
        <w:rPr>
          <w:rFonts w:ascii="Times New Roman" w:eastAsia="Times New Roman" w:hAnsi="Times New Roman" w:cs="Times New Roman"/>
        </w:rPr>
        <w:t xml:space="preserve">The development and accumulation of </w:t>
      </w:r>
      <w:r w:rsidR="00277B69" w:rsidRPr="00E56834">
        <w:rPr>
          <w:rFonts w:ascii="Times New Roman" w:eastAsia="Times New Roman" w:hAnsi="Times New Roman" w:cs="Times New Roman"/>
        </w:rPr>
        <w:t xml:space="preserve">naked </w:t>
      </w:r>
      <w:r w:rsidRPr="00E56834">
        <w:rPr>
          <w:rFonts w:ascii="Times New Roman" w:eastAsia="Times New Roman" w:hAnsi="Times New Roman" w:cs="Times New Roman"/>
        </w:rPr>
        <w:t xml:space="preserve">granulomas is the main </w:t>
      </w:r>
      <w:r w:rsidR="00277B69" w:rsidRPr="00E56834">
        <w:rPr>
          <w:rFonts w:ascii="Times New Roman" w:eastAsia="Times New Roman" w:hAnsi="Times New Roman" w:cs="Times New Roman"/>
        </w:rPr>
        <w:t xml:space="preserve">histological </w:t>
      </w:r>
      <w:r w:rsidRPr="00E56834">
        <w:rPr>
          <w:rFonts w:ascii="Times New Roman" w:eastAsia="Times New Roman" w:hAnsi="Times New Roman" w:cs="Times New Roman"/>
        </w:rPr>
        <w:t xml:space="preserve">abnormality in sarcoidosis. Granulomas </w:t>
      </w:r>
      <w:r w:rsidR="00277B69" w:rsidRPr="00E56834">
        <w:rPr>
          <w:rFonts w:ascii="Times New Roman" w:eastAsia="Times New Roman" w:hAnsi="Times New Roman" w:cs="Times New Roman"/>
        </w:rPr>
        <w:t xml:space="preserve">in sarcoidosis </w:t>
      </w:r>
      <w:r w:rsidRPr="00E56834">
        <w:rPr>
          <w:rFonts w:ascii="Times New Roman" w:eastAsia="Times New Roman" w:hAnsi="Times New Roman" w:cs="Times New Roman"/>
        </w:rPr>
        <w:t>are compact centrally organized collections of epithel</w:t>
      </w:r>
      <w:r w:rsidR="009532B5" w:rsidRPr="00E56834">
        <w:rPr>
          <w:rFonts w:ascii="Times New Roman" w:eastAsia="Times New Roman" w:hAnsi="Times New Roman" w:cs="Times New Roman"/>
        </w:rPr>
        <w:t>i</w:t>
      </w:r>
      <w:r w:rsidRPr="00E56834">
        <w:rPr>
          <w:rFonts w:ascii="Times New Roman" w:eastAsia="Times New Roman" w:hAnsi="Times New Roman" w:cs="Times New Roman"/>
        </w:rPr>
        <w:t xml:space="preserve">oid cells </w:t>
      </w:r>
      <w:r w:rsidR="00277B69" w:rsidRPr="00E56834">
        <w:rPr>
          <w:rFonts w:ascii="Times New Roman" w:eastAsia="Times New Roman" w:hAnsi="Times New Roman" w:cs="Times New Roman"/>
        </w:rPr>
        <w:t xml:space="preserve">devoid </w:t>
      </w:r>
      <w:r w:rsidR="009532B5" w:rsidRPr="00E56834">
        <w:rPr>
          <w:rFonts w:ascii="Times New Roman" w:eastAsia="Times New Roman" w:hAnsi="Times New Roman" w:cs="Times New Roman"/>
        </w:rPr>
        <w:t xml:space="preserve">of </w:t>
      </w:r>
      <w:r w:rsidR="00277B69" w:rsidRPr="00E56834">
        <w:rPr>
          <w:rFonts w:ascii="Times New Roman" w:eastAsia="Times New Roman" w:hAnsi="Times New Roman" w:cs="Times New Roman"/>
        </w:rPr>
        <w:t xml:space="preserve">or </w:t>
      </w:r>
      <w:r w:rsidR="009532B5" w:rsidRPr="00E56834">
        <w:rPr>
          <w:rFonts w:ascii="Times New Roman" w:eastAsia="Times New Roman" w:hAnsi="Times New Roman" w:cs="Times New Roman"/>
        </w:rPr>
        <w:t>have a sparse</w:t>
      </w:r>
      <w:r w:rsidR="00277B69" w:rsidRPr="00E56834">
        <w:rPr>
          <w:rFonts w:ascii="Times New Roman" w:eastAsia="Times New Roman" w:hAnsi="Times New Roman" w:cs="Times New Roman"/>
        </w:rPr>
        <w:t xml:space="preserve"> rim </w:t>
      </w:r>
      <w:r w:rsidR="00277B69" w:rsidRPr="00E56834">
        <w:rPr>
          <w:rFonts w:ascii="Times New Roman" w:eastAsia="Times New Roman" w:hAnsi="Times New Roman" w:cs="Times New Roman"/>
        </w:rPr>
        <w:lastRenderedPageBreak/>
        <w:t>of</w:t>
      </w:r>
      <w:r w:rsidRPr="00E56834">
        <w:rPr>
          <w:rFonts w:ascii="Times New Roman" w:eastAsia="Times New Roman" w:hAnsi="Times New Roman" w:cs="Times New Roman"/>
        </w:rPr>
        <w:t xml:space="preserve"> lymphocytes. There is depression of cutaneous delayed type hypersensitivity</w:t>
      </w:r>
      <w:r w:rsidR="005179AB" w:rsidRPr="00E56834">
        <w:rPr>
          <w:rFonts w:ascii="Times New Roman" w:eastAsia="Times New Roman" w:hAnsi="Times New Roman" w:cs="Times New Roman"/>
        </w:rPr>
        <w:t xml:space="preserve">, as demonstrated by a negative </w:t>
      </w:r>
      <w:r w:rsidR="00750598">
        <w:rPr>
          <w:rFonts w:ascii="Times New Roman" w:eastAsia="Times New Roman" w:hAnsi="Times New Roman" w:cs="Times New Roman"/>
        </w:rPr>
        <w:t>M</w:t>
      </w:r>
      <w:r w:rsidR="005179AB" w:rsidRPr="00E56834">
        <w:rPr>
          <w:rFonts w:ascii="Times New Roman" w:eastAsia="Times New Roman" w:hAnsi="Times New Roman" w:cs="Times New Roman"/>
        </w:rPr>
        <w:t>antoux test,</w:t>
      </w:r>
      <w:r w:rsidRPr="00E56834">
        <w:rPr>
          <w:rFonts w:ascii="Times New Roman" w:eastAsia="Times New Roman" w:hAnsi="Times New Roman" w:cs="Times New Roman"/>
        </w:rPr>
        <w:t xml:space="preserve"> and heightened helper T-cell type response at</w:t>
      </w:r>
      <w:r w:rsidR="005179AB" w:rsidRPr="00E56834">
        <w:rPr>
          <w:rFonts w:ascii="Times New Roman" w:eastAsia="Times New Roman" w:hAnsi="Times New Roman" w:cs="Times New Roman"/>
        </w:rPr>
        <w:t xml:space="preserve"> the</w:t>
      </w:r>
      <w:r w:rsidRPr="00E56834">
        <w:rPr>
          <w:rFonts w:ascii="Times New Roman" w:eastAsia="Times New Roman" w:hAnsi="Times New Roman" w:cs="Times New Roman"/>
        </w:rPr>
        <w:t xml:space="preserve"> sites of </w:t>
      </w:r>
      <w:r w:rsidR="005179AB" w:rsidRPr="00E56834">
        <w:rPr>
          <w:rFonts w:ascii="Times New Roman" w:eastAsia="Times New Roman" w:hAnsi="Times New Roman" w:cs="Times New Roman"/>
        </w:rPr>
        <w:t xml:space="preserve">the </w:t>
      </w:r>
      <w:r w:rsidRPr="00E56834">
        <w:rPr>
          <w:rFonts w:ascii="Times New Roman" w:eastAsia="Times New Roman" w:hAnsi="Times New Roman" w:cs="Times New Roman"/>
        </w:rPr>
        <w:t>disease. Most granuloma-associated lymphocytes produce high levels of tumor necrosis factor (TNF)</w:t>
      </w:r>
      <w:r w:rsidR="009A5823" w:rsidRPr="00E56834">
        <w:rPr>
          <w:rFonts w:ascii="Times New Roman" w:eastAsia="Times New Roman" w:hAnsi="Times New Roman" w:cs="Times New Roman"/>
        </w:rPr>
        <w:t xml:space="preserve">, Interleukin 12, IL-15, IL-18 and </w:t>
      </w:r>
      <w:r w:rsidRPr="00E56834">
        <w:rPr>
          <w:rFonts w:ascii="Times New Roman" w:eastAsia="Times New Roman" w:hAnsi="Times New Roman" w:cs="Times New Roman"/>
        </w:rPr>
        <w:t>GM-CSF. The CD4+ lymphocytes and immune effector cells such as macrophages, mast cells, and natural killer cells perpetuate inflammatory response by release of cytokines</w:t>
      </w:r>
      <w:r w:rsidR="00750598">
        <w:rPr>
          <w:rFonts w:ascii="Times New Roman" w:eastAsia="Times New Roman" w:hAnsi="Times New Roman" w:cs="Times New Roman"/>
        </w:rPr>
        <w:t>.</w:t>
      </w:r>
      <w:r w:rsidR="00F619FE" w:rsidRPr="00750598">
        <w:rPr>
          <w:rFonts w:ascii="Times New Roman" w:eastAsia="Times New Roman" w:hAnsi="Times New Roman" w:cs="Times New Roman"/>
          <w:sz w:val="18"/>
          <w:vertAlign w:val="superscript"/>
        </w:rPr>
        <w:t>7</w:t>
      </w:r>
    </w:p>
    <w:p w:rsidR="00AE5D53" w:rsidRPr="00E56834" w:rsidRDefault="00AE5D53" w:rsidP="00E56834">
      <w:pPr>
        <w:spacing w:before="100" w:beforeAutospacing="1" w:after="100" w:afterAutospacing="1" w:line="288" w:lineRule="auto"/>
        <w:jc w:val="both"/>
        <w:rPr>
          <w:rFonts w:ascii="Times New Roman" w:eastAsia="Times New Roman" w:hAnsi="Times New Roman" w:cs="Times New Roman"/>
        </w:rPr>
      </w:pPr>
      <w:r w:rsidRPr="00E56834">
        <w:rPr>
          <w:rFonts w:ascii="Times New Roman" w:eastAsia="Times New Roman" w:hAnsi="Times New Roman" w:cs="Times New Roman"/>
        </w:rPr>
        <w:t>No lab</w:t>
      </w:r>
      <w:r w:rsidR="00277B69" w:rsidRPr="00E56834">
        <w:rPr>
          <w:rFonts w:ascii="Times New Roman" w:eastAsia="Times New Roman" w:hAnsi="Times New Roman" w:cs="Times New Roman"/>
        </w:rPr>
        <w:t>oratory</w:t>
      </w:r>
      <w:r w:rsidRPr="00E56834">
        <w:rPr>
          <w:rFonts w:ascii="Times New Roman" w:eastAsia="Times New Roman" w:hAnsi="Times New Roman" w:cs="Times New Roman"/>
        </w:rPr>
        <w:t xml:space="preserve"> test is diagnostic of sarcoidosis.</w:t>
      </w:r>
      <w:r w:rsidR="00C33D62" w:rsidRPr="00E56834">
        <w:rPr>
          <w:rFonts w:ascii="Times New Roman" w:eastAsia="Times New Roman" w:hAnsi="Times New Roman" w:cs="Times New Roman"/>
        </w:rPr>
        <w:t xml:space="preserve"> Beside skin biopsy</w:t>
      </w:r>
      <w:r w:rsidR="009532B5" w:rsidRPr="00E56834">
        <w:rPr>
          <w:rFonts w:ascii="Times New Roman" w:eastAsia="Times New Roman" w:hAnsi="Times New Roman" w:cs="Times New Roman"/>
        </w:rPr>
        <w:t>,</w:t>
      </w:r>
      <w:r w:rsidR="00D04D46">
        <w:rPr>
          <w:rFonts w:ascii="Times New Roman" w:eastAsia="Times New Roman" w:hAnsi="Times New Roman" w:cs="Times New Roman"/>
        </w:rPr>
        <w:t xml:space="preserve"> K</w:t>
      </w:r>
      <w:r w:rsidR="00C33D62" w:rsidRPr="00E56834">
        <w:rPr>
          <w:rFonts w:ascii="Times New Roman" w:eastAsia="Times New Roman" w:hAnsi="Times New Roman" w:cs="Times New Roman"/>
        </w:rPr>
        <w:t>v</w:t>
      </w:r>
      <w:r w:rsidR="00D04D46">
        <w:rPr>
          <w:rFonts w:ascii="Times New Roman" w:eastAsia="Times New Roman" w:hAnsi="Times New Roman" w:cs="Times New Roman"/>
        </w:rPr>
        <w:t>e</w:t>
      </w:r>
      <w:r w:rsidR="00C33D62" w:rsidRPr="00E56834">
        <w:rPr>
          <w:rFonts w:ascii="Times New Roman" w:eastAsia="Times New Roman" w:hAnsi="Times New Roman" w:cs="Times New Roman"/>
        </w:rPr>
        <w:t>im test is traditionally used for the diagnosis</w:t>
      </w:r>
      <w:r w:rsidR="00750598">
        <w:rPr>
          <w:rFonts w:ascii="Times New Roman" w:eastAsia="Times New Roman" w:hAnsi="Times New Roman" w:cs="Times New Roman"/>
        </w:rPr>
        <w:t>.</w:t>
      </w:r>
      <w:r w:rsidR="00F619FE" w:rsidRPr="00750598">
        <w:rPr>
          <w:rFonts w:ascii="Times New Roman" w:eastAsia="Times New Roman" w:hAnsi="Times New Roman" w:cs="Times New Roman"/>
          <w:sz w:val="18"/>
          <w:vertAlign w:val="superscript"/>
        </w:rPr>
        <w:t>8</w:t>
      </w:r>
      <w:r w:rsidR="00C33D62" w:rsidRPr="00E56834">
        <w:rPr>
          <w:rFonts w:ascii="Times New Roman" w:eastAsia="Times New Roman" w:hAnsi="Times New Roman" w:cs="Times New Roman"/>
        </w:rPr>
        <w:t xml:space="preserve"> </w:t>
      </w:r>
      <w:r w:rsidR="00277B69" w:rsidRPr="00E56834">
        <w:rPr>
          <w:rFonts w:ascii="Times New Roman" w:eastAsia="Times New Roman" w:hAnsi="Times New Roman" w:cs="Times New Roman"/>
        </w:rPr>
        <w:t>The common l</w:t>
      </w:r>
      <w:r w:rsidRPr="00E56834">
        <w:rPr>
          <w:rFonts w:ascii="Times New Roman" w:eastAsia="Times New Roman" w:hAnsi="Times New Roman" w:cs="Times New Roman"/>
        </w:rPr>
        <w:t xml:space="preserve">aboratory </w:t>
      </w:r>
      <w:r w:rsidR="00277B69" w:rsidRPr="00E56834">
        <w:rPr>
          <w:rFonts w:ascii="Times New Roman" w:eastAsia="Times New Roman" w:hAnsi="Times New Roman" w:cs="Times New Roman"/>
        </w:rPr>
        <w:t xml:space="preserve">findings include </w:t>
      </w:r>
      <w:r w:rsidRPr="00E56834">
        <w:rPr>
          <w:rFonts w:ascii="Times New Roman" w:eastAsia="Times New Roman" w:hAnsi="Times New Roman" w:cs="Times New Roman"/>
        </w:rPr>
        <w:t xml:space="preserve">elevated ESR, anemia, leucopenia, hypercalcemia, or hypercalciuria. The serum level of ACE is elevated in over 50% of </w:t>
      </w:r>
      <w:r w:rsidR="00277B69" w:rsidRPr="00E56834">
        <w:rPr>
          <w:rFonts w:ascii="Times New Roman" w:eastAsia="Times New Roman" w:hAnsi="Times New Roman" w:cs="Times New Roman"/>
        </w:rPr>
        <w:t>patients</w:t>
      </w:r>
      <w:r w:rsidRPr="00E56834">
        <w:rPr>
          <w:rFonts w:ascii="Times New Roman" w:eastAsia="Times New Roman" w:hAnsi="Times New Roman" w:cs="Times New Roman"/>
        </w:rPr>
        <w:t xml:space="preserve"> with late-onset sarcoidosis</w:t>
      </w:r>
      <w:r w:rsidR="00750598">
        <w:rPr>
          <w:rFonts w:ascii="Times New Roman" w:eastAsia="Times New Roman" w:hAnsi="Times New Roman" w:cs="Times New Roman"/>
        </w:rPr>
        <w:t>.</w:t>
      </w:r>
      <w:r w:rsidR="00F619FE" w:rsidRPr="00750598">
        <w:rPr>
          <w:rFonts w:ascii="Times New Roman" w:eastAsia="Times New Roman" w:hAnsi="Times New Roman" w:cs="Times New Roman"/>
          <w:sz w:val="18"/>
          <w:vertAlign w:val="superscript"/>
        </w:rPr>
        <w:t>9</w:t>
      </w:r>
      <w:r w:rsidRPr="00E56834">
        <w:rPr>
          <w:rFonts w:ascii="Times New Roman" w:eastAsia="Times New Roman" w:hAnsi="Times New Roman" w:cs="Times New Roman"/>
        </w:rPr>
        <w:t xml:space="preserve"> Chest radiograph may reveal bilateral hilar adenopathy. Bronchoalveolar lavage (BAL) demonstrates the increased number of lymphocytes which</w:t>
      </w:r>
      <w:r w:rsidR="00EC08D9">
        <w:rPr>
          <w:rFonts w:ascii="Times New Roman" w:eastAsia="Times New Roman" w:hAnsi="Times New Roman" w:cs="Times New Roman"/>
        </w:rPr>
        <w:t xml:space="preserve"> are activated helper inducer T </w:t>
      </w:r>
      <w:r w:rsidRPr="00E56834">
        <w:rPr>
          <w:rFonts w:ascii="Times New Roman" w:eastAsia="Times New Roman" w:hAnsi="Times New Roman" w:cs="Times New Roman"/>
        </w:rPr>
        <w:t xml:space="preserve">cells. </w:t>
      </w:r>
    </w:p>
    <w:p w:rsidR="00AE5D53" w:rsidRPr="00E56834" w:rsidRDefault="00AE5D53" w:rsidP="00E56834">
      <w:pPr>
        <w:autoSpaceDE w:val="0"/>
        <w:autoSpaceDN w:val="0"/>
        <w:adjustRightInd w:val="0"/>
        <w:spacing w:before="100" w:beforeAutospacing="1" w:after="100" w:afterAutospacing="1" w:line="288" w:lineRule="auto"/>
        <w:jc w:val="both"/>
        <w:rPr>
          <w:rFonts w:ascii="Times New Roman" w:eastAsia="Times New Roman" w:hAnsi="Times New Roman" w:cs="Times New Roman"/>
        </w:rPr>
      </w:pPr>
      <w:r w:rsidRPr="00E56834">
        <w:rPr>
          <w:rFonts w:ascii="Times New Roman" w:eastAsia="Times New Roman" w:hAnsi="Times New Roman" w:cs="Times New Roman"/>
        </w:rPr>
        <w:t>The therapy of choice for cutaneous sarcoidosis with multisystem involvement is systemic corticosteroids. Oral prednisolone is usually i</w:t>
      </w:r>
      <w:r w:rsidR="00750598">
        <w:rPr>
          <w:rFonts w:ascii="Times New Roman" w:eastAsia="Times New Roman" w:hAnsi="Times New Roman" w:cs="Times New Roman"/>
        </w:rPr>
        <w:t>nitiated at 1-2 mg/kg/day for 4-</w:t>
      </w:r>
      <w:r w:rsidRPr="00E56834">
        <w:rPr>
          <w:rFonts w:ascii="Times New Roman" w:eastAsia="Times New Roman" w:hAnsi="Times New Roman" w:cs="Times New Roman"/>
        </w:rPr>
        <w:t xml:space="preserve">8 weeks. </w:t>
      </w:r>
      <w:r w:rsidR="000B5237" w:rsidRPr="00E56834">
        <w:rPr>
          <w:rFonts w:ascii="Times New Roman" w:eastAsia="Times New Roman" w:hAnsi="Times New Roman" w:cs="Times New Roman"/>
        </w:rPr>
        <w:t>The drug is gradually tapered depending upon the patient</w:t>
      </w:r>
      <w:r w:rsidR="00124890" w:rsidRPr="00E56834">
        <w:rPr>
          <w:rFonts w:ascii="Times New Roman" w:eastAsia="Times New Roman" w:hAnsi="Times New Roman" w:cs="Times New Roman"/>
        </w:rPr>
        <w:t>’</w:t>
      </w:r>
      <w:r w:rsidR="000B5237" w:rsidRPr="00E56834">
        <w:rPr>
          <w:rFonts w:ascii="Times New Roman" w:eastAsia="Times New Roman" w:hAnsi="Times New Roman" w:cs="Times New Roman"/>
        </w:rPr>
        <w:t>s clinical improvement</w:t>
      </w:r>
      <w:r w:rsidR="00750598">
        <w:rPr>
          <w:rFonts w:ascii="Times New Roman" w:eastAsia="Times New Roman" w:hAnsi="Times New Roman" w:cs="Times New Roman"/>
        </w:rPr>
        <w:t>.</w:t>
      </w:r>
      <w:r w:rsidR="009532B5" w:rsidRPr="00750598">
        <w:rPr>
          <w:rFonts w:ascii="Times New Roman" w:eastAsia="Times New Roman" w:hAnsi="Times New Roman" w:cs="Times New Roman"/>
          <w:sz w:val="18"/>
          <w:vertAlign w:val="superscript"/>
        </w:rPr>
        <w:t>1</w:t>
      </w:r>
      <w:r w:rsidR="00F619FE" w:rsidRPr="00750598">
        <w:rPr>
          <w:rFonts w:ascii="Times New Roman" w:eastAsia="Times New Roman" w:hAnsi="Times New Roman" w:cs="Times New Roman"/>
          <w:sz w:val="18"/>
          <w:vertAlign w:val="superscript"/>
        </w:rPr>
        <w:t>0</w:t>
      </w:r>
      <w:r w:rsidR="000B5237" w:rsidRPr="00E56834">
        <w:rPr>
          <w:rFonts w:ascii="Times New Roman" w:eastAsia="Times New Roman" w:hAnsi="Times New Roman" w:cs="Times New Roman"/>
        </w:rPr>
        <w:t xml:space="preserve"> </w:t>
      </w:r>
      <w:r w:rsidRPr="00E56834">
        <w:rPr>
          <w:rFonts w:ascii="Times New Roman" w:eastAsia="Times New Roman" w:hAnsi="Times New Roman" w:cs="Times New Roman"/>
        </w:rPr>
        <w:t xml:space="preserve">Asymptomatic patients with bilateral hilar adenopathy may not need systemic steroid therapy. </w:t>
      </w:r>
      <w:r w:rsidR="00D04D46" w:rsidRPr="00E56834">
        <w:rPr>
          <w:rFonts w:ascii="Times New Roman" w:eastAsia="Times New Roman" w:hAnsi="Times New Roman" w:cs="Times New Roman"/>
        </w:rPr>
        <w:t>Other drugs used in cutaneous sarcoidosis include hydroxychloroquin</w:t>
      </w:r>
      <w:r w:rsidR="00D04D46">
        <w:rPr>
          <w:rFonts w:ascii="Times New Roman" w:eastAsia="Times New Roman" w:hAnsi="Times New Roman" w:cs="Times New Roman"/>
        </w:rPr>
        <w:t>e</w:t>
      </w:r>
      <w:r w:rsidR="00D04D46" w:rsidRPr="00E56834">
        <w:rPr>
          <w:rFonts w:ascii="Times New Roman" w:eastAsia="Times New Roman" w:hAnsi="Times New Roman" w:cs="Times New Roman"/>
        </w:rPr>
        <w:t>, methotrexate</w:t>
      </w:r>
      <w:r w:rsidR="00D04D46">
        <w:rPr>
          <w:rFonts w:ascii="Times New Roman" w:eastAsia="Times New Roman" w:hAnsi="Times New Roman" w:cs="Times New Roman"/>
        </w:rPr>
        <w:t>,</w:t>
      </w:r>
      <w:r w:rsidR="00D04D46" w:rsidRPr="00750598">
        <w:rPr>
          <w:rFonts w:ascii="Times New Roman" w:eastAsia="Times New Roman" w:hAnsi="Times New Roman" w:cs="Times New Roman"/>
          <w:sz w:val="18"/>
          <w:vertAlign w:val="superscript"/>
        </w:rPr>
        <w:t>11</w:t>
      </w:r>
      <w:r w:rsidR="00D04D46" w:rsidRPr="00E56834">
        <w:rPr>
          <w:rFonts w:ascii="Times New Roman" w:eastAsia="Times New Roman" w:hAnsi="Times New Roman" w:cs="Times New Roman"/>
        </w:rPr>
        <w:t xml:space="preserve"> Allopurinol</w:t>
      </w:r>
      <w:r w:rsidR="00D04D46">
        <w:rPr>
          <w:rFonts w:ascii="Times New Roman" w:eastAsia="Times New Roman" w:hAnsi="Times New Roman" w:cs="Times New Roman"/>
        </w:rPr>
        <w:t>,</w:t>
      </w:r>
      <w:r w:rsidR="00D04D46" w:rsidRPr="00750598">
        <w:rPr>
          <w:rFonts w:ascii="Times New Roman" w:eastAsia="Times New Roman" w:hAnsi="Times New Roman" w:cs="Times New Roman"/>
          <w:sz w:val="18"/>
          <w:vertAlign w:val="superscript"/>
        </w:rPr>
        <w:t>12</w:t>
      </w:r>
      <w:r w:rsidR="00D04D46" w:rsidRPr="00E56834">
        <w:rPr>
          <w:rFonts w:ascii="Times New Roman" w:eastAsia="Times New Roman" w:hAnsi="Times New Roman" w:cs="Times New Roman"/>
        </w:rPr>
        <w:t xml:space="preserve"> thalidomide</w:t>
      </w:r>
      <w:r w:rsidR="00D04D46">
        <w:rPr>
          <w:rFonts w:ascii="Times New Roman" w:eastAsia="Times New Roman" w:hAnsi="Times New Roman" w:cs="Times New Roman"/>
        </w:rPr>
        <w:t>,</w:t>
      </w:r>
      <w:r w:rsidR="00D04D46" w:rsidRPr="00750598">
        <w:rPr>
          <w:rFonts w:ascii="Times New Roman" w:eastAsia="Times New Roman" w:hAnsi="Times New Roman" w:cs="Times New Roman"/>
          <w:sz w:val="18"/>
          <w:vertAlign w:val="superscript"/>
        </w:rPr>
        <w:t>13</w:t>
      </w:r>
      <w:r w:rsidR="00D04D46" w:rsidRPr="00E56834">
        <w:rPr>
          <w:rFonts w:ascii="Times New Roman" w:eastAsia="Times New Roman" w:hAnsi="Times New Roman" w:cs="Times New Roman"/>
        </w:rPr>
        <w:t xml:space="preserve"> minocycline, and doxycycline</w:t>
      </w:r>
      <w:r w:rsidR="00D04D46">
        <w:rPr>
          <w:rFonts w:ascii="Times New Roman" w:eastAsia="Times New Roman" w:hAnsi="Times New Roman" w:cs="Times New Roman"/>
        </w:rPr>
        <w:t>.</w:t>
      </w:r>
      <w:r w:rsidR="00D04D46" w:rsidRPr="00750598">
        <w:rPr>
          <w:rFonts w:ascii="Times New Roman" w:eastAsia="Times New Roman" w:hAnsi="Times New Roman" w:cs="Times New Roman"/>
          <w:sz w:val="18"/>
          <w:vertAlign w:val="superscript"/>
        </w:rPr>
        <w:t>14</w:t>
      </w:r>
      <w:r w:rsidR="00D04D46" w:rsidRPr="00E56834">
        <w:rPr>
          <w:rFonts w:ascii="Times New Roman" w:hAnsi="Times New Roman" w:cs="Times New Roman"/>
        </w:rPr>
        <w:t xml:space="preserve"> Azathioprine and mycophenolate mofetil (45 mg/kg/day) have been used for their steroid-sparing effects</w:t>
      </w:r>
      <w:r w:rsidR="00D04D46">
        <w:rPr>
          <w:rFonts w:ascii="Times New Roman" w:hAnsi="Times New Roman" w:cs="Times New Roman"/>
        </w:rPr>
        <w:t>.</w:t>
      </w:r>
      <w:r w:rsidR="00D04D46" w:rsidRPr="00750598">
        <w:rPr>
          <w:rFonts w:ascii="Times New Roman" w:hAnsi="Times New Roman" w:cs="Times New Roman"/>
          <w:sz w:val="18"/>
          <w:vertAlign w:val="superscript"/>
        </w:rPr>
        <w:t>15</w:t>
      </w:r>
      <w:r w:rsidR="00D04D46" w:rsidRPr="00E56834">
        <w:rPr>
          <w:rFonts w:ascii="Times New Roman" w:eastAsia="Times New Roman" w:hAnsi="Times New Roman" w:cs="Times New Roman"/>
        </w:rPr>
        <w:t xml:space="preserve"> </w:t>
      </w:r>
      <w:r w:rsidR="00D04D46" w:rsidRPr="00E56834">
        <w:rPr>
          <w:rFonts w:ascii="Times New Roman" w:hAnsi="Times New Roman" w:cs="Times New Roman"/>
          <w:iCs/>
        </w:rPr>
        <w:t>Biologic agents</w:t>
      </w:r>
      <w:r w:rsidR="00D04D46" w:rsidRPr="00E56834">
        <w:rPr>
          <w:rFonts w:ascii="Times New Roman" w:hAnsi="Times New Roman" w:cs="Times New Roman"/>
          <w:i/>
          <w:iCs/>
        </w:rPr>
        <w:t xml:space="preserve"> </w:t>
      </w:r>
      <w:r w:rsidR="00D04D46" w:rsidRPr="00E56834">
        <w:rPr>
          <w:rFonts w:ascii="Times New Roman" w:hAnsi="Times New Roman" w:cs="Times New Roman"/>
        </w:rPr>
        <w:t xml:space="preserve">have recently been employed. </w:t>
      </w:r>
      <w:r w:rsidR="00FA4AEA" w:rsidRPr="00E56834">
        <w:rPr>
          <w:rFonts w:ascii="Times New Roman" w:hAnsi="Times New Roman" w:cs="Times New Roman"/>
        </w:rPr>
        <w:t>The anti-TNF drugs infliximab and etanercept have been used successfully in</w:t>
      </w:r>
      <w:r w:rsidR="009527B1" w:rsidRPr="00E56834">
        <w:rPr>
          <w:rFonts w:ascii="Times New Roman" w:hAnsi="Times New Roman" w:cs="Times New Roman"/>
        </w:rPr>
        <w:t xml:space="preserve"> </w:t>
      </w:r>
      <w:r w:rsidR="00FA4AEA" w:rsidRPr="00E56834">
        <w:rPr>
          <w:rFonts w:ascii="Times New Roman" w:hAnsi="Times New Roman" w:cs="Times New Roman"/>
        </w:rPr>
        <w:t>cutaneous sarcoidosis</w:t>
      </w:r>
      <w:r w:rsidR="005179AB" w:rsidRPr="00E56834">
        <w:rPr>
          <w:rFonts w:ascii="Times New Roman" w:hAnsi="Times New Roman" w:cs="Times New Roman"/>
        </w:rPr>
        <w:t>. R</w:t>
      </w:r>
      <w:r w:rsidR="00FA4AEA" w:rsidRPr="00E56834">
        <w:rPr>
          <w:rFonts w:ascii="Times New Roman" w:hAnsi="Times New Roman" w:cs="Times New Roman"/>
        </w:rPr>
        <w:t xml:space="preserve">esistance to anti-TNF agents may require a switch to an </w:t>
      </w:r>
      <w:r w:rsidR="00FA4AEA" w:rsidRPr="00E56834">
        <w:rPr>
          <w:rFonts w:ascii="Times New Roman" w:hAnsi="Times New Roman" w:cs="Times New Roman"/>
        </w:rPr>
        <w:lastRenderedPageBreak/>
        <w:t>alternative drug</w:t>
      </w:r>
      <w:r w:rsidR="00750598">
        <w:rPr>
          <w:rFonts w:ascii="Times New Roman" w:hAnsi="Times New Roman" w:cs="Times New Roman"/>
        </w:rPr>
        <w:t>.</w:t>
      </w:r>
      <w:r w:rsidR="009527B1" w:rsidRPr="00750598">
        <w:rPr>
          <w:rFonts w:ascii="Times New Roman" w:hAnsi="Times New Roman" w:cs="Times New Roman"/>
          <w:sz w:val="18"/>
          <w:vertAlign w:val="superscript"/>
        </w:rPr>
        <w:t>1</w:t>
      </w:r>
      <w:r w:rsidR="002E7325" w:rsidRPr="00750598">
        <w:rPr>
          <w:rFonts w:ascii="Times New Roman" w:hAnsi="Times New Roman" w:cs="Times New Roman"/>
          <w:sz w:val="18"/>
          <w:vertAlign w:val="superscript"/>
        </w:rPr>
        <w:t>6</w:t>
      </w:r>
      <w:r w:rsidR="00FA4AEA" w:rsidRPr="00E56834">
        <w:rPr>
          <w:rFonts w:ascii="Times New Roman" w:hAnsi="Times New Roman" w:cs="Times New Roman"/>
        </w:rPr>
        <w:t xml:space="preserve"> </w:t>
      </w:r>
      <w:proofErr w:type="gramStart"/>
      <w:r w:rsidR="009527B1" w:rsidRPr="00E56834">
        <w:rPr>
          <w:rFonts w:ascii="Times New Roman" w:hAnsi="Times New Roman" w:cs="Times New Roman"/>
        </w:rPr>
        <w:t>In</w:t>
      </w:r>
      <w:proofErr w:type="gramEnd"/>
      <w:r w:rsidR="009527B1" w:rsidRPr="00E56834">
        <w:rPr>
          <w:rFonts w:ascii="Times New Roman" w:hAnsi="Times New Roman" w:cs="Times New Roman"/>
        </w:rPr>
        <w:t xml:space="preserve"> lupus pernio, </w:t>
      </w:r>
      <w:r w:rsidR="00FA4AEA" w:rsidRPr="00E56834">
        <w:rPr>
          <w:rFonts w:ascii="Times New Roman" w:hAnsi="Times New Roman" w:cs="Times New Roman"/>
        </w:rPr>
        <w:t>anti-T</w:t>
      </w:r>
      <w:r w:rsidR="00EC08D9">
        <w:rPr>
          <w:rFonts w:ascii="Times New Roman" w:hAnsi="Times New Roman" w:cs="Times New Roman"/>
        </w:rPr>
        <w:t xml:space="preserve"> </w:t>
      </w:r>
      <w:r w:rsidR="00FA4AEA" w:rsidRPr="00E56834">
        <w:rPr>
          <w:rFonts w:ascii="Times New Roman" w:hAnsi="Times New Roman" w:cs="Times New Roman"/>
        </w:rPr>
        <w:t xml:space="preserve">cell agent alefacept is </w:t>
      </w:r>
      <w:r w:rsidR="009527B1" w:rsidRPr="00E56834">
        <w:rPr>
          <w:rFonts w:ascii="Times New Roman" w:hAnsi="Times New Roman" w:cs="Times New Roman"/>
        </w:rPr>
        <w:t xml:space="preserve">reported </w:t>
      </w:r>
      <w:r w:rsidR="00FA4AEA" w:rsidRPr="00E56834">
        <w:rPr>
          <w:rFonts w:ascii="Times New Roman" w:hAnsi="Times New Roman" w:cs="Times New Roman"/>
        </w:rPr>
        <w:t>as beneficial</w:t>
      </w:r>
      <w:r w:rsidR="00750598">
        <w:rPr>
          <w:rFonts w:ascii="Times New Roman" w:hAnsi="Times New Roman" w:cs="Times New Roman"/>
        </w:rPr>
        <w:t>.</w:t>
      </w:r>
      <w:r w:rsidR="009527B1" w:rsidRPr="00750598">
        <w:rPr>
          <w:rFonts w:ascii="Times New Roman" w:hAnsi="Times New Roman" w:cs="Times New Roman"/>
          <w:sz w:val="18"/>
          <w:vertAlign w:val="superscript"/>
        </w:rPr>
        <w:t>1</w:t>
      </w:r>
      <w:r w:rsidR="002E7325" w:rsidRPr="00750598">
        <w:rPr>
          <w:rFonts w:ascii="Times New Roman" w:hAnsi="Times New Roman" w:cs="Times New Roman"/>
          <w:sz w:val="18"/>
          <w:vertAlign w:val="superscript"/>
        </w:rPr>
        <w:t>7</w:t>
      </w:r>
      <w:r w:rsidR="002E7325" w:rsidRPr="00E56834">
        <w:rPr>
          <w:rFonts w:ascii="Times New Roman" w:hAnsi="Times New Roman" w:cs="Times New Roman"/>
        </w:rPr>
        <w:t xml:space="preserve"> </w:t>
      </w:r>
      <w:r w:rsidRPr="00E56834">
        <w:rPr>
          <w:rFonts w:ascii="Times New Roman" w:eastAsia="Times New Roman" w:hAnsi="Times New Roman" w:cs="Times New Roman"/>
        </w:rPr>
        <w:t>Cutaneous sarcoidosis</w:t>
      </w:r>
      <w:r w:rsidR="000B5237" w:rsidRPr="00E56834">
        <w:rPr>
          <w:rFonts w:ascii="Times New Roman" w:eastAsia="Times New Roman" w:hAnsi="Times New Roman" w:cs="Times New Roman"/>
        </w:rPr>
        <w:t xml:space="preserve"> may also </w:t>
      </w:r>
      <w:r w:rsidRPr="00E56834">
        <w:rPr>
          <w:rFonts w:ascii="Times New Roman" w:eastAsia="Times New Roman" w:hAnsi="Times New Roman" w:cs="Times New Roman"/>
        </w:rPr>
        <w:t xml:space="preserve">improve with prolonged application of more than 8 weeks of class 1 topical </w:t>
      </w:r>
      <w:r w:rsidR="009527B1" w:rsidRPr="00E56834">
        <w:rPr>
          <w:rFonts w:ascii="Times New Roman" w:eastAsia="Times New Roman" w:hAnsi="Times New Roman" w:cs="Times New Roman"/>
        </w:rPr>
        <w:t>steroid</w:t>
      </w:r>
      <w:r w:rsidRPr="00E56834">
        <w:rPr>
          <w:rFonts w:ascii="Times New Roman" w:eastAsia="Times New Roman" w:hAnsi="Times New Roman" w:cs="Times New Roman"/>
        </w:rPr>
        <w:t>. Intralesional injection of triamcinolone is effective</w:t>
      </w:r>
      <w:r w:rsidR="009527B1" w:rsidRPr="00E56834">
        <w:rPr>
          <w:rFonts w:ascii="Times New Roman" w:eastAsia="Times New Roman" w:hAnsi="Times New Roman" w:cs="Times New Roman"/>
        </w:rPr>
        <w:t xml:space="preserve"> in isolated lesion</w:t>
      </w:r>
      <w:r w:rsidRPr="00E56834">
        <w:rPr>
          <w:rFonts w:ascii="Times New Roman" w:eastAsia="Times New Roman" w:hAnsi="Times New Roman" w:cs="Times New Roman"/>
        </w:rPr>
        <w:t>. Topical tacrolimus has been effective for cutaneous sarcoidosis in several cases. Electrodessication, pulse dye laser, carbon dioxide laser</w:t>
      </w:r>
      <w:r w:rsidR="00750598">
        <w:rPr>
          <w:rFonts w:ascii="Times New Roman" w:eastAsia="Times New Roman" w:hAnsi="Times New Roman" w:cs="Times New Roman"/>
        </w:rPr>
        <w:t>,</w:t>
      </w:r>
      <w:r w:rsidR="002E7325" w:rsidRPr="00750598">
        <w:rPr>
          <w:rFonts w:ascii="Times New Roman" w:eastAsia="Times New Roman" w:hAnsi="Times New Roman" w:cs="Times New Roman"/>
          <w:sz w:val="18"/>
          <w:vertAlign w:val="superscript"/>
        </w:rPr>
        <w:t>18</w:t>
      </w:r>
      <w:r w:rsidR="0009368F" w:rsidRPr="00E56834">
        <w:rPr>
          <w:rFonts w:ascii="Times New Roman" w:eastAsia="Times New Roman" w:hAnsi="Times New Roman" w:cs="Times New Roman"/>
        </w:rPr>
        <w:t xml:space="preserve"> UVA therapy</w:t>
      </w:r>
      <w:r w:rsidR="00750598">
        <w:rPr>
          <w:rFonts w:ascii="Times New Roman" w:eastAsia="Times New Roman" w:hAnsi="Times New Roman" w:cs="Times New Roman"/>
        </w:rPr>
        <w:t>,</w:t>
      </w:r>
      <w:r w:rsidR="009527B1" w:rsidRPr="00750598">
        <w:rPr>
          <w:rFonts w:ascii="Times New Roman" w:eastAsia="Times New Roman" w:hAnsi="Times New Roman" w:cs="Times New Roman"/>
          <w:sz w:val="18"/>
          <w:vertAlign w:val="superscript"/>
        </w:rPr>
        <w:t>1</w:t>
      </w:r>
      <w:r w:rsidR="002E7325" w:rsidRPr="00750598">
        <w:rPr>
          <w:rFonts w:ascii="Times New Roman" w:eastAsia="Times New Roman" w:hAnsi="Times New Roman" w:cs="Times New Roman"/>
          <w:sz w:val="18"/>
          <w:vertAlign w:val="superscript"/>
        </w:rPr>
        <w:t>9</w:t>
      </w:r>
      <w:r w:rsidR="0009368F" w:rsidRPr="00E56834">
        <w:rPr>
          <w:rFonts w:ascii="Times New Roman" w:eastAsia="Times New Roman" w:hAnsi="Times New Roman" w:cs="Times New Roman"/>
        </w:rPr>
        <w:t xml:space="preserve"> </w:t>
      </w:r>
      <w:r w:rsidR="009A5823" w:rsidRPr="00E56834">
        <w:rPr>
          <w:rFonts w:ascii="Times New Roman" w:eastAsia="Times New Roman" w:hAnsi="Times New Roman" w:cs="Times New Roman"/>
        </w:rPr>
        <w:t>p</w:t>
      </w:r>
      <w:r w:rsidR="0009368F" w:rsidRPr="00E56834">
        <w:rPr>
          <w:rFonts w:ascii="Times New Roman" w:eastAsia="Times New Roman" w:hAnsi="Times New Roman" w:cs="Times New Roman"/>
        </w:rPr>
        <w:t>hotodyn</w:t>
      </w:r>
      <w:r w:rsidR="002E7325" w:rsidRPr="00E56834">
        <w:rPr>
          <w:rFonts w:ascii="Times New Roman" w:eastAsia="Times New Roman" w:hAnsi="Times New Roman" w:cs="Times New Roman"/>
        </w:rPr>
        <w:t>a</w:t>
      </w:r>
      <w:r w:rsidR="0009368F" w:rsidRPr="00E56834">
        <w:rPr>
          <w:rFonts w:ascii="Times New Roman" w:eastAsia="Times New Roman" w:hAnsi="Times New Roman" w:cs="Times New Roman"/>
        </w:rPr>
        <w:t>mic therapy</w:t>
      </w:r>
      <w:r w:rsidR="009527B1" w:rsidRPr="00750598">
        <w:rPr>
          <w:rFonts w:ascii="Times New Roman" w:eastAsia="Times New Roman" w:hAnsi="Times New Roman" w:cs="Times New Roman"/>
          <w:sz w:val="18"/>
          <w:vertAlign w:val="superscript"/>
        </w:rPr>
        <w:t>2</w:t>
      </w:r>
      <w:r w:rsidR="002E7325" w:rsidRPr="00750598">
        <w:rPr>
          <w:rFonts w:ascii="Times New Roman" w:eastAsia="Times New Roman" w:hAnsi="Times New Roman" w:cs="Times New Roman"/>
          <w:sz w:val="18"/>
          <w:vertAlign w:val="superscript"/>
        </w:rPr>
        <w:t>0</w:t>
      </w:r>
      <w:r w:rsidRPr="00E56834">
        <w:rPr>
          <w:rFonts w:ascii="Times New Roman" w:eastAsia="Times New Roman" w:hAnsi="Times New Roman" w:cs="Times New Roman"/>
        </w:rPr>
        <w:t xml:space="preserve"> and reconstructive surgical procedures have been used successfully to improve cosmetic disfigurement of cutaneous sarcoidosis, but these interventions do not have effect on disease progression.</w:t>
      </w:r>
    </w:p>
    <w:p w:rsidR="00AE5D53" w:rsidRPr="00E56834" w:rsidRDefault="00AE5D53" w:rsidP="00E56834">
      <w:pPr>
        <w:spacing w:before="100" w:beforeAutospacing="1" w:after="100" w:afterAutospacing="1" w:line="288" w:lineRule="auto"/>
        <w:jc w:val="both"/>
        <w:rPr>
          <w:rFonts w:ascii="Times New Roman" w:eastAsia="Times New Roman" w:hAnsi="Times New Roman" w:cs="Times New Roman"/>
        </w:rPr>
      </w:pPr>
      <w:r w:rsidRPr="00E56834">
        <w:rPr>
          <w:rFonts w:ascii="Times New Roman" w:eastAsia="Times New Roman" w:hAnsi="Times New Roman" w:cs="Times New Roman"/>
        </w:rPr>
        <w:t>The prognosis and natural history of sarcoidosis is unclear, because of the rarity of the disease and small number of cases reported. However, the overall prognosis is good as it is usually self-limiting, non-life-threatening.</w:t>
      </w:r>
    </w:p>
    <w:p w:rsidR="00D75344" w:rsidRPr="00E56834" w:rsidRDefault="00D75344" w:rsidP="00E56834">
      <w:pPr>
        <w:spacing w:before="100" w:beforeAutospacing="1" w:after="100" w:afterAutospacing="1" w:line="288" w:lineRule="auto"/>
        <w:jc w:val="both"/>
        <w:rPr>
          <w:rFonts w:ascii="Times New Roman" w:eastAsia="Times New Roman" w:hAnsi="Times New Roman" w:cs="Times New Roman"/>
        </w:rPr>
      </w:pPr>
      <w:r w:rsidRPr="00E56834">
        <w:rPr>
          <w:rFonts w:ascii="Times New Roman" w:eastAsia="Times New Roman" w:hAnsi="Times New Roman" w:cs="Times New Roman"/>
        </w:rPr>
        <w:t>As far as the reported case is concerned, there have been negligence and misinterpretation of results by the treating physicians, resulting in prolongation of misery and a significant financial loss. There have been following pitfalls in the case management:</w:t>
      </w:r>
    </w:p>
    <w:p w:rsidR="00D75344" w:rsidRPr="00E56834" w:rsidRDefault="00D75344" w:rsidP="00E56834">
      <w:pPr>
        <w:pStyle w:val="ListParagraph"/>
        <w:numPr>
          <w:ilvl w:val="0"/>
          <w:numId w:val="1"/>
        </w:numPr>
        <w:spacing w:before="100" w:beforeAutospacing="1" w:after="100" w:afterAutospacing="1" w:line="288" w:lineRule="auto"/>
        <w:jc w:val="both"/>
        <w:rPr>
          <w:rFonts w:ascii="Times New Roman" w:eastAsia="Times New Roman" w:hAnsi="Times New Roman" w:cs="Times New Roman"/>
        </w:rPr>
      </w:pPr>
      <w:r w:rsidRPr="00E56834">
        <w:rPr>
          <w:rFonts w:ascii="Times New Roman" w:eastAsia="Times New Roman" w:hAnsi="Times New Roman" w:cs="Times New Roman"/>
        </w:rPr>
        <w:t xml:space="preserve">Granulomas were </w:t>
      </w:r>
      <w:r w:rsidR="0000668F" w:rsidRPr="00E56834">
        <w:rPr>
          <w:rFonts w:ascii="Times New Roman" w:eastAsia="Times New Roman" w:hAnsi="Times New Roman" w:cs="Times New Roman"/>
        </w:rPr>
        <w:t>detected in</w:t>
      </w:r>
      <w:r w:rsidRPr="00E56834">
        <w:rPr>
          <w:rFonts w:ascii="Times New Roman" w:eastAsia="Times New Roman" w:hAnsi="Times New Roman" w:cs="Times New Roman"/>
        </w:rPr>
        <w:t xml:space="preserve"> the 1</w:t>
      </w:r>
      <w:r w:rsidRPr="00E56834">
        <w:rPr>
          <w:rFonts w:ascii="Times New Roman" w:eastAsia="Times New Roman" w:hAnsi="Times New Roman" w:cs="Times New Roman"/>
          <w:vertAlign w:val="superscript"/>
        </w:rPr>
        <w:t>st</w:t>
      </w:r>
      <w:r w:rsidRPr="00E56834">
        <w:rPr>
          <w:rFonts w:ascii="Times New Roman" w:eastAsia="Times New Roman" w:hAnsi="Times New Roman" w:cs="Times New Roman"/>
        </w:rPr>
        <w:t xml:space="preserve"> skin bio</w:t>
      </w:r>
      <w:r w:rsidR="00261FFF" w:rsidRPr="00E56834">
        <w:rPr>
          <w:rFonts w:ascii="Times New Roman" w:eastAsia="Times New Roman" w:hAnsi="Times New Roman" w:cs="Times New Roman"/>
        </w:rPr>
        <w:t>p</w:t>
      </w:r>
      <w:r w:rsidRPr="00E56834">
        <w:rPr>
          <w:rFonts w:ascii="Times New Roman" w:eastAsia="Times New Roman" w:hAnsi="Times New Roman" w:cs="Times New Roman"/>
        </w:rPr>
        <w:t>sy, but it was interpreted as granulomatous rosacea.</w:t>
      </w:r>
    </w:p>
    <w:p w:rsidR="00D75344" w:rsidRPr="00E56834" w:rsidRDefault="00D75344" w:rsidP="00E56834">
      <w:pPr>
        <w:pStyle w:val="ListParagraph"/>
        <w:numPr>
          <w:ilvl w:val="0"/>
          <w:numId w:val="1"/>
        </w:numPr>
        <w:spacing w:before="100" w:beforeAutospacing="1" w:after="100" w:afterAutospacing="1" w:line="288" w:lineRule="auto"/>
        <w:jc w:val="both"/>
        <w:rPr>
          <w:rFonts w:ascii="Times New Roman" w:eastAsia="Times New Roman" w:hAnsi="Times New Roman" w:cs="Times New Roman"/>
        </w:rPr>
      </w:pPr>
      <w:r w:rsidRPr="00E56834">
        <w:rPr>
          <w:rFonts w:ascii="Times New Roman" w:eastAsia="Times New Roman" w:hAnsi="Times New Roman" w:cs="Times New Roman"/>
        </w:rPr>
        <w:t>First lymp</w:t>
      </w:r>
      <w:r w:rsidR="00261FFF" w:rsidRPr="00E56834">
        <w:rPr>
          <w:rFonts w:ascii="Times New Roman" w:eastAsia="Times New Roman" w:hAnsi="Times New Roman" w:cs="Times New Roman"/>
        </w:rPr>
        <w:t>h</w:t>
      </w:r>
      <w:r w:rsidRPr="00E56834">
        <w:rPr>
          <w:rFonts w:ascii="Times New Roman" w:eastAsia="Times New Roman" w:hAnsi="Times New Roman" w:cs="Times New Roman"/>
        </w:rPr>
        <w:t xml:space="preserve"> node biopsy reported ill</w:t>
      </w:r>
      <w:r w:rsidR="00261FFF" w:rsidRPr="00E56834">
        <w:rPr>
          <w:rFonts w:ascii="Times New Roman" w:eastAsia="Times New Roman" w:hAnsi="Times New Roman" w:cs="Times New Roman"/>
        </w:rPr>
        <w:t>-</w:t>
      </w:r>
      <w:r w:rsidRPr="00E56834">
        <w:rPr>
          <w:rFonts w:ascii="Times New Roman" w:eastAsia="Times New Roman" w:hAnsi="Times New Roman" w:cs="Times New Roman"/>
        </w:rPr>
        <w:t>defined granulomas, but the diagnosis of non-</w:t>
      </w:r>
      <w:r w:rsidR="00D04D46" w:rsidRPr="00E56834">
        <w:rPr>
          <w:rFonts w:ascii="Times New Roman" w:eastAsia="Times New Roman" w:hAnsi="Times New Roman" w:cs="Times New Roman"/>
        </w:rPr>
        <w:t>Hodgkin’s</w:t>
      </w:r>
      <w:r w:rsidRPr="00E56834">
        <w:rPr>
          <w:rFonts w:ascii="Times New Roman" w:eastAsia="Times New Roman" w:hAnsi="Times New Roman" w:cs="Times New Roman"/>
        </w:rPr>
        <w:t xml:space="preserve"> lymphoma was made with</w:t>
      </w:r>
      <w:r w:rsidR="00261FFF" w:rsidRPr="00E56834">
        <w:rPr>
          <w:rFonts w:ascii="Times New Roman" w:eastAsia="Times New Roman" w:hAnsi="Times New Roman" w:cs="Times New Roman"/>
        </w:rPr>
        <w:t>out</w:t>
      </w:r>
      <w:r w:rsidRPr="00E56834">
        <w:rPr>
          <w:rFonts w:ascii="Times New Roman" w:eastAsia="Times New Roman" w:hAnsi="Times New Roman" w:cs="Times New Roman"/>
        </w:rPr>
        <w:t xml:space="preserve"> </w:t>
      </w:r>
      <w:r w:rsidR="00261FFF" w:rsidRPr="00E56834">
        <w:rPr>
          <w:rFonts w:ascii="Times New Roman" w:eastAsia="Times New Roman" w:hAnsi="Times New Roman" w:cs="Times New Roman"/>
        </w:rPr>
        <w:t>confirming it with</w:t>
      </w:r>
      <w:r w:rsidRPr="00E56834">
        <w:rPr>
          <w:rFonts w:ascii="Times New Roman" w:eastAsia="Times New Roman" w:hAnsi="Times New Roman" w:cs="Times New Roman"/>
        </w:rPr>
        <w:t xml:space="preserve"> immunohistochemistry.</w:t>
      </w:r>
    </w:p>
    <w:p w:rsidR="009A5823" w:rsidRPr="00E56834" w:rsidRDefault="009A5823" w:rsidP="00E56834">
      <w:pPr>
        <w:pStyle w:val="ListParagraph"/>
        <w:numPr>
          <w:ilvl w:val="0"/>
          <w:numId w:val="1"/>
        </w:numPr>
        <w:spacing w:before="100" w:beforeAutospacing="1" w:after="100" w:afterAutospacing="1" w:line="288" w:lineRule="auto"/>
        <w:jc w:val="both"/>
        <w:rPr>
          <w:rFonts w:ascii="Times New Roman" w:eastAsia="Times New Roman" w:hAnsi="Times New Roman" w:cs="Times New Roman"/>
          <w:b/>
          <w:u w:val="single"/>
        </w:rPr>
      </w:pPr>
      <w:r w:rsidRPr="00E56834">
        <w:rPr>
          <w:rFonts w:ascii="Times New Roman" w:eastAsia="Times New Roman" w:hAnsi="Times New Roman" w:cs="Times New Roman"/>
        </w:rPr>
        <w:t>The second lymph node biopsy done a month later was of “pseudolymphoma”, which was also ignored.</w:t>
      </w:r>
    </w:p>
    <w:p w:rsidR="00261FFF" w:rsidRPr="00E56834" w:rsidRDefault="00E314B0" w:rsidP="00E56834">
      <w:pPr>
        <w:pStyle w:val="ListParagraph"/>
        <w:numPr>
          <w:ilvl w:val="0"/>
          <w:numId w:val="1"/>
        </w:numPr>
        <w:spacing w:before="100" w:beforeAutospacing="1" w:after="100" w:afterAutospacing="1" w:line="288" w:lineRule="auto"/>
        <w:jc w:val="both"/>
        <w:rPr>
          <w:rFonts w:ascii="Times New Roman" w:eastAsia="Times New Roman" w:hAnsi="Times New Roman" w:cs="Times New Roman"/>
          <w:b/>
          <w:u w:val="single"/>
        </w:rPr>
      </w:pPr>
      <w:r w:rsidRPr="00E56834">
        <w:rPr>
          <w:rFonts w:ascii="Times New Roman" w:eastAsia="Times New Roman" w:hAnsi="Times New Roman" w:cs="Times New Roman"/>
        </w:rPr>
        <w:lastRenderedPageBreak/>
        <w:t>T</w:t>
      </w:r>
      <w:r w:rsidR="00261FFF" w:rsidRPr="00E56834">
        <w:rPr>
          <w:rFonts w:ascii="Times New Roman" w:eastAsia="Times New Roman" w:hAnsi="Times New Roman" w:cs="Times New Roman"/>
        </w:rPr>
        <w:t xml:space="preserve">he patient was unnecessarily exposed to the </w:t>
      </w:r>
      <w:r w:rsidRPr="00E56834">
        <w:rPr>
          <w:rFonts w:ascii="Times New Roman" w:eastAsia="Times New Roman" w:hAnsi="Times New Roman" w:cs="Times New Roman"/>
        </w:rPr>
        <w:t>hazards</w:t>
      </w:r>
      <w:r w:rsidR="00261FFF" w:rsidRPr="00E56834">
        <w:rPr>
          <w:rFonts w:ascii="Times New Roman" w:eastAsia="Times New Roman" w:hAnsi="Times New Roman" w:cs="Times New Roman"/>
        </w:rPr>
        <w:t xml:space="preserve"> and expenses of chemotherapy with</w:t>
      </w:r>
      <w:r w:rsidRPr="00E56834">
        <w:rPr>
          <w:rFonts w:ascii="Times New Roman" w:eastAsia="Times New Roman" w:hAnsi="Times New Roman" w:cs="Times New Roman"/>
        </w:rPr>
        <w:t xml:space="preserve">out </w:t>
      </w:r>
      <w:r w:rsidR="00261FFF" w:rsidRPr="00E56834">
        <w:rPr>
          <w:rFonts w:ascii="Times New Roman" w:eastAsia="Times New Roman" w:hAnsi="Times New Roman" w:cs="Times New Roman"/>
        </w:rPr>
        <w:t>proper work-up of the case.</w:t>
      </w:r>
    </w:p>
    <w:p w:rsidR="00261FFF" w:rsidRPr="00E56834" w:rsidRDefault="00261FFF" w:rsidP="00E56834">
      <w:pPr>
        <w:pStyle w:val="ListParagraph"/>
        <w:numPr>
          <w:ilvl w:val="0"/>
          <w:numId w:val="1"/>
        </w:numPr>
        <w:spacing w:before="100" w:beforeAutospacing="1" w:after="100" w:afterAutospacing="1" w:line="288" w:lineRule="auto"/>
        <w:jc w:val="both"/>
        <w:rPr>
          <w:rFonts w:ascii="Times New Roman" w:eastAsia="Times New Roman" w:hAnsi="Times New Roman" w:cs="Times New Roman"/>
          <w:b/>
          <w:u w:val="single"/>
        </w:rPr>
      </w:pPr>
      <w:r w:rsidRPr="00E56834">
        <w:rPr>
          <w:rFonts w:ascii="Times New Roman" w:eastAsia="Times New Roman" w:hAnsi="Times New Roman" w:cs="Times New Roman"/>
        </w:rPr>
        <w:t>Even the detection</w:t>
      </w:r>
      <w:r w:rsidR="00D04D46">
        <w:rPr>
          <w:rFonts w:ascii="Times New Roman" w:eastAsia="Times New Roman" w:hAnsi="Times New Roman" w:cs="Times New Roman"/>
        </w:rPr>
        <w:t xml:space="preserve"> of well-</w:t>
      </w:r>
      <w:r w:rsidRPr="00E56834">
        <w:rPr>
          <w:rFonts w:ascii="Times New Roman" w:eastAsia="Times New Roman" w:hAnsi="Times New Roman" w:cs="Times New Roman"/>
        </w:rPr>
        <w:t xml:space="preserve">defined granulomas in </w:t>
      </w:r>
      <w:r w:rsidR="00E314B0" w:rsidRPr="00E56834">
        <w:rPr>
          <w:rFonts w:ascii="Times New Roman" w:eastAsia="Times New Roman" w:hAnsi="Times New Roman" w:cs="Times New Roman"/>
        </w:rPr>
        <w:t>two</w:t>
      </w:r>
      <w:r w:rsidRPr="00E56834">
        <w:rPr>
          <w:rFonts w:ascii="Times New Roman" w:eastAsia="Times New Roman" w:hAnsi="Times New Roman" w:cs="Times New Roman"/>
        </w:rPr>
        <w:t xml:space="preserve"> lymph node biopsies from porta hepatis and axilla, during chemotherapy did not bother the physicians to think of an alternate diagnosis.</w:t>
      </w:r>
    </w:p>
    <w:p w:rsidR="00261FFF" w:rsidRPr="00E56834" w:rsidRDefault="00E314B0" w:rsidP="00E56834">
      <w:pPr>
        <w:spacing w:before="100" w:beforeAutospacing="1" w:after="100" w:afterAutospacing="1" w:line="288" w:lineRule="auto"/>
        <w:jc w:val="both"/>
        <w:rPr>
          <w:rFonts w:ascii="Times New Roman" w:eastAsia="Times New Roman" w:hAnsi="Times New Roman" w:cs="Times New Roman"/>
        </w:rPr>
      </w:pPr>
      <w:r w:rsidRPr="00E56834">
        <w:rPr>
          <w:rFonts w:ascii="Times New Roman" w:eastAsia="Times New Roman" w:hAnsi="Times New Roman" w:cs="Times New Roman"/>
        </w:rPr>
        <w:t>T</w:t>
      </w:r>
      <w:r w:rsidR="00261FFF" w:rsidRPr="00E56834">
        <w:rPr>
          <w:rFonts w:ascii="Times New Roman" w:eastAsia="Times New Roman" w:hAnsi="Times New Roman" w:cs="Times New Roman"/>
        </w:rPr>
        <w:t xml:space="preserve">he purpose of presenting this case is to stress upon </w:t>
      </w:r>
      <w:r w:rsidRPr="00E56834">
        <w:rPr>
          <w:rFonts w:ascii="Times New Roman" w:eastAsia="Times New Roman" w:hAnsi="Times New Roman" w:cs="Times New Roman"/>
        </w:rPr>
        <w:t xml:space="preserve">the fact that proper work up of every </w:t>
      </w:r>
      <w:r w:rsidR="00261FFF" w:rsidRPr="00E56834">
        <w:rPr>
          <w:rFonts w:ascii="Times New Roman" w:eastAsia="Times New Roman" w:hAnsi="Times New Roman" w:cs="Times New Roman"/>
        </w:rPr>
        <w:t xml:space="preserve">case and systematic interpretation of all the investigations is must before </w:t>
      </w:r>
      <w:r w:rsidR="009A5823" w:rsidRPr="00E56834">
        <w:rPr>
          <w:rFonts w:ascii="Times New Roman" w:eastAsia="Times New Roman" w:hAnsi="Times New Roman" w:cs="Times New Roman"/>
        </w:rPr>
        <w:t xml:space="preserve">proceeding </w:t>
      </w:r>
      <w:r w:rsidR="00261FFF" w:rsidRPr="00E56834">
        <w:rPr>
          <w:rFonts w:ascii="Times New Roman" w:eastAsia="Times New Roman" w:hAnsi="Times New Roman" w:cs="Times New Roman"/>
        </w:rPr>
        <w:t xml:space="preserve">to the treatment. </w:t>
      </w:r>
      <w:r w:rsidRPr="00E56834">
        <w:rPr>
          <w:rFonts w:ascii="Times New Roman" w:eastAsia="Times New Roman" w:hAnsi="Times New Roman" w:cs="Times New Roman"/>
        </w:rPr>
        <w:t>The</w:t>
      </w:r>
      <w:r w:rsidR="00261FFF" w:rsidRPr="00E56834">
        <w:rPr>
          <w:rFonts w:ascii="Times New Roman" w:eastAsia="Times New Roman" w:hAnsi="Times New Roman" w:cs="Times New Roman"/>
        </w:rPr>
        <w:t xml:space="preserve"> time taken in </w:t>
      </w:r>
      <w:r w:rsidRPr="00E56834">
        <w:rPr>
          <w:rFonts w:ascii="Times New Roman" w:eastAsia="Times New Roman" w:hAnsi="Times New Roman" w:cs="Times New Roman"/>
        </w:rPr>
        <w:t>the</w:t>
      </w:r>
      <w:r w:rsidR="00261FFF" w:rsidRPr="00E56834">
        <w:rPr>
          <w:rFonts w:ascii="Times New Roman" w:eastAsia="Times New Roman" w:hAnsi="Times New Roman" w:cs="Times New Roman"/>
        </w:rPr>
        <w:t xml:space="preserve"> investigations is never lost.</w:t>
      </w:r>
      <w:r w:rsidRPr="00E56834">
        <w:rPr>
          <w:rFonts w:ascii="Times New Roman" w:eastAsia="Times New Roman" w:hAnsi="Times New Roman" w:cs="Times New Roman"/>
        </w:rPr>
        <w:t xml:space="preserve"> In case of doubt never hesitate in getting opinion of your colleagues. Sarcoidosis never kills, but getting treatment for a disease which is never there can be dangerous.</w:t>
      </w:r>
    </w:p>
    <w:p w:rsidR="009527B1" w:rsidRPr="00E56834" w:rsidRDefault="009527B1" w:rsidP="00E56834">
      <w:pPr>
        <w:spacing w:before="100" w:beforeAutospacing="1" w:after="100" w:afterAutospacing="1" w:line="288" w:lineRule="auto"/>
        <w:jc w:val="both"/>
        <w:rPr>
          <w:rFonts w:ascii="Times New Roman" w:eastAsia="Times New Roman" w:hAnsi="Times New Roman" w:cs="Times New Roman"/>
          <w:b/>
        </w:rPr>
      </w:pPr>
      <w:r w:rsidRPr="00E56834">
        <w:rPr>
          <w:rFonts w:ascii="Times New Roman" w:eastAsia="Times New Roman" w:hAnsi="Times New Roman" w:cs="Times New Roman"/>
          <w:b/>
        </w:rPr>
        <w:t>References</w:t>
      </w:r>
    </w:p>
    <w:p w:rsidR="001A55DB" w:rsidRPr="00034597" w:rsidRDefault="001A55DB" w:rsidP="00034597">
      <w:pPr>
        <w:pStyle w:val="ListParagraph"/>
        <w:numPr>
          <w:ilvl w:val="0"/>
          <w:numId w:val="3"/>
        </w:numPr>
        <w:spacing w:after="0" w:line="240" w:lineRule="auto"/>
        <w:jc w:val="both"/>
        <w:rPr>
          <w:rFonts w:ascii="Times New Roman" w:eastAsia="Times New Roman" w:hAnsi="Times New Roman" w:cs="Times New Roman"/>
          <w:sz w:val="20"/>
          <w:szCs w:val="24"/>
        </w:rPr>
      </w:pPr>
      <w:r w:rsidRPr="00034597">
        <w:rPr>
          <w:rFonts w:ascii="Times New Roman" w:eastAsia="Times New Roman" w:hAnsi="Times New Roman" w:cs="Times New Roman"/>
          <w:sz w:val="20"/>
          <w:szCs w:val="24"/>
        </w:rPr>
        <w:t>Abu-Hilar M, Krotva J, Chichierchio L</w:t>
      </w:r>
      <w:r w:rsidR="00750598" w:rsidRPr="00034597">
        <w:rPr>
          <w:rFonts w:ascii="Times New Roman" w:eastAsia="Times New Roman" w:hAnsi="Times New Roman" w:cs="Times New Roman"/>
          <w:sz w:val="20"/>
          <w:szCs w:val="24"/>
        </w:rPr>
        <w:t xml:space="preserve"> </w:t>
      </w:r>
      <w:r w:rsidR="00750598" w:rsidRPr="00034597">
        <w:rPr>
          <w:rFonts w:ascii="Times New Roman" w:eastAsia="Times New Roman" w:hAnsi="Times New Roman" w:cs="Times New Roman"/>
          <w:i/>
          <w:sz w:val="20"/>
          <w:szCs w:val="24"/>
        </w:rPr>
        <w:t>et al</w:t>
      </w:r>
      <w:r w:rsidRPr="00034597">
        <w:rPr>
          <w:rFonts w:ascii="Times New Roman" w:eastAsia="Times New Roman" w:hAnsi="Times New Roman" w:cs="Times New Roman"/>
          <w:sz w:val="20"/>
          <w:szCs w:val="24"/>
        </w:rPr>
        <w:t xml:space="preserve">. Dermatologic aspects and cutaneous manifestations of sarcoidosis G. </w:t>
      </w:r>
      <w:r w:rsidRPr="00034597">
        <w:rPr>
          <w:rFonts w:ascii="Times New Roman" w:eastAsia="Times New Roman" w:hAnsi="Times New Roman" w:cs="Times New Roman"/>
          <w:i/>
          <w:sz w:val="20"/>
          <w:szCs w:val="24"/>
        </w:rPr>
        <w:t>Ital Dermatol Ven</w:t>
      </w:r>
      <w:r w:rsidR="00750598" w:rsidRPr="00034597">
        <w:rPr>
          <w:rFonts w:ascii="Times New Roman" w:eastAsia="Times New Roman" w:hAnsi="Times New Roman" w:cs="Times New Roman"/>
          <w:i/>
          <w:sz w:val="20"/>
          <w:szCs w:val="24"/>
        </w:rPr>
        <w:t>e</w:t>
      </w:r>
      <w:r w:rsidRPr="00034597">
        <w:rPr>
          <w:rFonts w:ascii="Times New Roman" w:eastAsia="Times New Roman" w:hAnsi="Times New Roman" w:cs="Times New Roman"/>
          <w:i/>
          <w:sz w:val="20"/>
          <w:szCs w:val="24"/>
        </w:rPr>
        <w:t>r</w:t>
      </w:r>
      <w:r w:rsidR="00750598" w:rsidRPr="00034597">
        <w:rPr>
          <w:rFonts w:ascii="Times New Roman" w:eastAsia="Times New Roman" w:hAnsi="Times New Roman" w:cs="Times New Roman"/>
          <w:i/>
          <w:sz w:val="20"/>
          <w:szCs w:val="24"/>
        </w:rPr>
        <w:t>e</w:t>
      </w:r>
      <w:r w:rsidRPr="00034597">
        <w:rPr>
          <w:rFonts w:ascii="Times New Roman" w:eastAsia="Times New Roman" w:hAnsi="Times New Roman" w:cs="Times New Roman"/>
          <w:i/>
          <w:sz w:val="20"/>
          <w:szCs w:val="24"/>
        </w:rPr>
        <w:t>ol</w:t>
      </w:r>
      <w:r w:rsidRPr="00034597">
        <w:rPr>
          <w:rFonts w:ascii="Times New Roman" w:eastAsia="Times New Roman" w:hAnsi="Times New Roman" w:cs="Times New Roman"/>
          <w:sz w:val="20"/>
          <w:szCs w:val="24"/>
        </w:rPr>
        <w:t>. 2010</w:t>
      </w:r>
      <w:proofErr w:type="gramStart"/>
      <w:r w:rsidRPr="00034597">
        <w:rPr>
          <w:rFonts w:ascii="Times New Roman" w:eastAsia="Times New Roman" w:hAnsi="Times New Roman" w:cs="Times New Roman"/>
          <w:sz w:val="20"/>
          <w:szCs w:val="24"/>
        </w:rPr>
        <w:t>;</w:t>
      </w:r>
      <w:r w:rsidRPr="00034597">
        <w:rPr>
          <w:rFonts w:ascii="Times New Roman" w:eastAsia="Times New Roman" w:hAnsi="Times New Roman" w:cs="Times New Roman"/>
          <w:b/>
          <w:sz w:val="20"/>
          <w:szCs w:val="24"/>
        </w:rPr>
        <w:t>145</w:t>
      </w:r>
      <w:r w:rsidRPr="00034597">
        <w:rPr>
          <w:rFonts w:ascii="Times New Roman" w:eastAsia="Times New Roman" w:hAnsi="Times New Roman" w:cs="Times New Roman"/>
          <w:sz w:val="20"/>
          <w:szCs w:val="24"/>
        </w:rPr>
        <w:t>:733</w:t>
      </w:r>
      <w:proofErr w:type="gramEnd"/>
      <w:r w:rsidR="00532AFD">
        <w:rPr>
          <w:rFonts w:ascii="Times New Roman" w:eastAsia="Times New Roman" w:hAnsi="Times New Roman" w:cs="Times New Roman"/>
          <w:sz w:val="20"/>
          <w:szCs w:val="24"/>
        </w:rPr>
        <w:t>-</w:t>
      </w:r>
      <w:r w:rsidRPr="00034597">
        <w:rPr>
          <w:rFonts w:ascii="Times New Roman" w:eastAsia="Times New Roman" w:hAnsi="Times New Roman" w:cs="Times New Roman"/>
          <w:sz w:val="20"/>
          <w:szCs w:val="24"/>
        </w:rPr>
        <w:t>45.</w:t>
      </w:r>
    </w:p>
    <w:p w:rsidR="001A55DB" w:rsidRPr="00034597" w:rsidRDefault="001A55DB" w:rsidP="00034597">
      <w:pPr>
        <w:pStyle w:val="ListParagraph"/>
        <w:numPr>
          <w:ilvl w:val="0"/>
          <w:numId w:val="3"/>
        </w:numPr>
        <w:spacing w:after="0" w:line="240" w:lineRule="auto"/>
        <w:jc w:val="both"/>
        <w:rPr>
          <w:rFonts w:ascii="Times New Roman" w:eastAsia="Times New Roman" w:hAnsi="Times New Roman" w:cs="Times New Roman"/>
          <w:sz w:val="20"/>
          <w:szCs w:val="24"/>
        </w:rPr>
      </w:pPr>
      <w:r w:rsidRPr="00034597">
        <w:rPr>
          <w:rFonts w:ascii="Times New Roman" w:eastAsia="Times New Roman" w:hAnsi="Times New Roman" w:cs="Times New Roman"/>
          <w:sz w:val="20"/>
          <w:szCs w:val="24"/>
        </w:rPr>
        <w:t xml:space="preserve">Marchell RM, Judson MA. </w:t>
      </w:r>
      <w:r w:rsidR="00D04D46">
        <w:rPr>
          <w:rFonts w:ascii="Times New Roman" w:eastAsia="Times New Roman" w:hAnsi="Times New Roman" w:cs="Times New Roman"/>
          <w:sz w:val="20"/>
          <w:szCs w:val="24"/>
        </w:rPr>
        <w:t xml:space="preserve">Cutaneous sarcoidosis. </w:t>
      </w:r>
      <w:r w:rsidR="00750598" w:rsidRPr="00034597">
        <w:rPr>
          <w:rFonts w:ascii="Times New Roman" w:eastAsia="Times New Roman" w:hAnsi="Times New Roman" w:cs="Times New Roman"/>
          <w:i/>
          <w:sz w:val="20"/>
          <w:szCs w:val="24"/>
        </w:rPr>
        <w:t>Semin Respir Crit</w:t>
      </w:r>
      <w:r w:rsidRPr="00034597">
        <w:rPr>
          <w:rFonts w:ascii="Times New Roman" w:eastAsia="Times New Roman" w:hAnsi="Times New Roman" w:cs="Times New Roman"/>
          <w:i/>
          <w:sz w:val="20"/>
          <w:szCs w:val="24"/>
        </w:rPr>
        <w:t xml:space="preserve"> Care Med</w:t>
      </w:r>
      <w:r w:rsidRPr="00034597">
        <w:rPr>
          <w:rFonts w:ascii="Times New Roman" w:eastAsia="Times New Roman" w:hAnsi="Times New Roman" w:cs="Times New Roman"/>
          <w:sz w:val="20"/>
          <w:szCs w:val="24"/>
        </w:rPr>
        <w:t>. 2010;</w:t>
      </w:r>
      <w:r w:rsidRPr="00034597">
        <w:rPr>
          <w:rFonts w:ascii="Times New Roman" w:eastAsia="Times New Roman" w:hAnsi="Times New Roman" w:cs="Times New Roman"/>
          <w:b/>
          <w:sz w:val="20"/>
          <w:szCs w:val="24"/>
        </w:rPr>
        <w:t>31</w:t>
      </w:r>
      <w:r w:rsidRPr="00034597">
        <w:rPr>
          <w:rFonts w:ascii="Times New Roman" w:eastAsia="Times New Roman" w:hAnsi="Times New Roman" w:cs="Times New Roman"/>
          <w:sz w:val="20"/>
          <w:szCs w:val="24"/>
        </w:rPr>
        <w:t>:442</w:t>
      </w:r>
      <w:r w:rsidR="00750598" w:rsidRPr="00034597">
        <w:rPr>
          <w:rFonts w:ascii="Times New Roman" w:eastAsia="Times New Roman" w:hAnsi="Times New Roman" w:cs="Times New Roman"/>
          <w:sz w:val="20"/>
          <w:szCs w:val="24"/>
        </w:rPr>
        <w:t>-</w:t>
      </w:r>
      <w:r w:rsidRPr="00034597">
        <w:rPr>
          <w:rFonts w:ascii="Times New Roman" w:eastAsia="Times New Roman" w:hAnsi="Times New Roman" w:cs="Times New Roman"/>
          <w:sz w:val="20"/>
          <w:szCs w:val="24"/>
        </w:rPr>
        <w:t>51.</w:t>
      </w:r>
    </w:p>
    <w:p w:rsidR="001A55DB" w:rsidRPr="00034597" w:rsidRDefault="001A55DB" w:rsidP="00034597">
      <w:pPr>
        <w:pStyle w:val="ListParagraph"/>
        <w:numPr>
          <w:ilvl w:val="0"/>
          <w:numId w:val="3"/>
        </w:numPr>
        <w:spacing w:after="0" w:line="240" w:lineRule="auto"/>
        <w:jc w:val="both"/>
        <w:rPr>
          <w:rFonts w:ascii="Times New Roman" w:eastAsia="Times New Roman" w:hAnsi="Times New Roman" w:cs="Times New Roman"/>
          <w:sz w:val="20"/>
          <w:szCs w:val="24"/>
        </w:rPr>
      </w:pPr>
      <w:r w:rsidRPr="00034597">
        <w:rPr>
          <w:rFonts w:ascii="Times New Roman" w:eastAsia="Times New Roman" w:hAnsi="Times New Roman" w:cs="Times New Roman"/>
          <w:sz w:val="20"/>
          <w:szCs w:val="24"/>
        </w:rPr>
        <w:t xml:space="preserve">Fernandez-Faith E, McDonnell J. Cutaneous sarcoidosis: Differential diagnosis. </w:t>
      </w:r>
      <w:r w:rsidRPr="00034597">
        <w:rPr>
          <w:rFonts w:ascii="Times New Roman" w:eastAsia="Times New Roman" w:hAnsi="Times New Roman" w:cs="Times New Roman"/>
          <w:i/>
          <w:sz w:val="20"/>
          <w:szCs w:val="24"/>
        </w:rPr>
        <w:t>J Clin Dermatol.</w:t>
      </w:r>
      <w:r w:rsidRPr="00034597">
        <w:rPr>
          <w:rFonts w:ascii="Times New Roman" w:eastAsia="Times New Roman" w:hAnsi="Times New Roman" w:cs="Times New Roman"/>
          <w:sz w:val="20"/>
          <w:szCs w:val="24"/>
        </w:rPr>
        <w:t xml:space="preserve"> 2007;</w:t>
      </w:r>
      <w:r w:rsidRPr="00034597">
        <w:rPr>
          <w:rFonts w:ascii="Times New Roman" w:eastAsia="Times New Roman" w:hAnsi="Times New Roman" w:cs="Times New Roman"/>
          <w:b/>
          <w:sz w:val="20"/>
          <w:szCs w:val="24"/>
        </w:rPr>
        <w:t>25</w:t>
      </w:r>
      <w:r w:rsidRPr="00034597">
        <w:rPr>
          <w:rFonts w:ascii="Times New Roman" w:eastAsia="Times New Roman" w:hAnsi="Times New Roman" w:cs="Times New Roman"/>
          <w:sz w:val="20"/>
          <w:szCs w:val="24"/>
        </w:rPr>
        <w:t>:276</w:t>
      </w:r>
      <w:r w:rsidR="00196BA8" w:rsidRPr="00034597">
        <w:rPr>
          <w:rFonts w:ascii="Times New Roman" w:eastAsia="Times New Roman" w:hAnsi="Times New Roman" w:cs="Times New Roman"/>
          <w:sz w:val="20"/>
          <w:szCs w:val="24"/>
        </w:rPr>
        <w:t>-</w:t>
      </w:r>
      <w:r w:rsidRPr="00034597">
        <w:rPr>
          <w:rFonts w:ascii="Times New Roman" w:eastAsia="Times New Roman" w:hAnsi="Times New Roman" w:cs="Times New Roman"/>
          <w:sz w:val="20"/>
          <w:szCs w:val="24"/>
        </w:rPr>
        <w:t>87.</w:t>
      </w:r>
    </w:p>
    <w:p w:rsidR="00AE5D53" w:rsidRPr="00034597" w:rsidRDefault="001A55DB" w:rsidP="00034597">
      <w:pPr>
        <w:pStyle w:val="ListParagraph"/>
        <w:numPr>
          <w:ilvl w:val="0"/>
          <w:numId w:val="3"/>
        </w:numPr>
        <w:spacing w:after="0" w:line="240" w:lineRule="auto"/>
        <w:jc w:val="both"/>
        <w:rPr>
          <w:rFonts w:ascii="Times New Roman" w:eastAsia="Times New Roman" w:hAnsi="Times New Roman" w:cs="Times New Roman"/>
          <w:sz w:val="20"/>
          <w:szCs w:val="24"/>
        </w:rPr>
      </w:pPr>
      <w:r w:rsidRPr="00034597">
        <w:rPr>
          <w:rFonts w:ascii="Times New Roman" w:eastAsia="Times New Roman" w:hAnsi="Times New Roman" w:cs="Times New Roman"/>
          <w:sz w:val="20"/>
          <w:szCs w:val="24"/>
        </w:rPr>
        <w:t xml:space="preserve">Hunninghake GW, </w:t>
      </w:r>
      <w:proofErr w:type="spellStart"/>
      <w:r w:rsidRPr="00034597">
        <w:rPr>
          <w:rFonts w:ascii="Times New Roman" w:eastAsia="Times New Roman" w:hAnsi="Times New Roman" w:cs="Times New Roman"/>
          <w:sz w:val="20"/>
          <w:szCs w:val="24"/>
        </w:rPr>
        <w:t>Costable</w:t>
      </w:r>
      <w:proofErr w:type="spellEnd"/>
      <w:r w:rsidRPr="00034597">
        <w:rPr>
          <w:rFonts w:ascii="Times New Roman" w:eastAsia="Times New Roman" w:hAnsi="Times New Roman" w:cs="Times New Roman"/>
          <w:sz w:val="20"/>
          <w:szCs w:val="24"/>
        </w:rPr>
        <w:t xml:space="preserve"> U, Ando M </w:t>
      </w:r>
      <w:r w:rsidRPr="00034597">
        <w:rPr>
          <w:rFonts w:ascii="Times New Roman" w:eastAsia="Times New Roman" w:hAnsi="Times New Roman" w:cs="Times New Roman"/>
          <w:i/>
          <w:sz w:val="20"/>
          <w:szCs w:val="24"/>
        </w:rPr>
        <w:t>et al</w:t>
      </w:r>
      <w:r w:rsidRPr="00034597">
        <w:rPr>
          <w:rFonts w:ascii="Times New Roman" w:eastAsia="Times New Roman" w:hAnsi="Times New Roman" w:cs="Times New Roman"/>
          <w:sz w:val="20"/>
          <w:szCs w:val="24"/>
        </w:rPr>
        <w:t xml:space="preserve">. ATS/ERS/WASOG statement of sarcoidosis. American Thoracic Society/European Respiratory Society/World Association of Sarcoidosis and other Granulomatous Disorders. </w:t>
      </w:r>
      <w:r w:rsidRPr="00532AFD">
        <w:rPr>
          <w:rFonts w:ascii="Times New Roman" w:eastAsia="Times New Roman" w:hAnsi="Times New Roman" w:cs="Times New Roman"/>
          <w:i/>
          <w:sz w:val="20"/>
          <w:szCs w:val="24"/>
        </w:rPr>
        <w:t xml:space="preserve">Sarcoidosis Vasc Diffuse Lung </w:t>
      </w:r>
      <w:bookmarkStart w:id="0" w:name="_GoBack"/>
      <w:bookmarkEnd w:id="0"/>
      <w:r w:rsidRPr="00532AFD">
        <w:rPr>
          <w:rFonts w:ascii="Times New Roman" w:eastAsia="Times New Roman" w:hAnsi="Times New Roman" w:cs="Times New Roman"/>
          <w:i/>
          <w:sz w:val="20"/>
          <w:szCs w:val="24"/>
        </w:rPr>
        <w:t xml:space="preserve">Dis. </w:t>
      </w:r>
      <w:r w:rsidRPr="00034597">
        <w:rPr>
          <w:rFonts w:ascii="Times New Roman" w:eastAsia="Times New Roman" w:hAnsi="Times New Roman" w:cs="Times New Roman"/>
          <w:sz w:val="20"/>
          <w:szCs w:val="24"/>
        </w:rPr>
        <w:t>1999</w:t>
      </w:r>
      <w:proofErr w:type="gramStart"/>
      <w:r w:rsidRPr="00034597">
        <w:rPr>
          <w:rFonts w:ascii="Times New Roman" w:eastAsia="Times New Roman" w:hAnsi="Times New Roman" w:cs="Times New Roman"/>
          <w:sz w:val="20"/>
          <w:szCs w:val="24"/>
        </w:rPr>
        <w:t>;</w:t>
      </w:r>
      <w:r w:rsidRPr="00532AFD">
        <w:rPr>
          <w:rFonts w:ascii="Times New Roman" w:eastAsia="Times New Roman" w:hAnsi="Times New Roman" w:cs="Times New Roman"/>
          <w:b/>
          <w:sz w:val="20"/>
          <w:szCs w:val="24"/>
        </w:rPr>
        <w:t>16</w:t>
      </w:r>
      <w:r w:rsidRPr="00034597">
        <w:rPr>
          <w:rFonts w:ascii="Times New Roman" w:eastAsia="Times New Roman" w:hAnsi="Times New Roman" w:cs="Times New Roman"/>
          <w:sz w:val="20"/>
          <w:szCs w:val="24"/>
        </w:rPr>
        <w:t>:</w:t>
      </w:r>
      <w:r w:rsidR="00532AFD">
        <w:rPr>
          <w:rFonts w:ascii="Times New Roman" w:eastAsia="Times New Roman" w:hAnsi="Times New Roman" w:cs="Times New Roman"/>
          <w:sz w:val="20"/>
          <w:szCs w:val="24"/>
        </w:rPr>
        <w:t>149</w:t>
      </w:r>
      <w:proofErr w:type="gramEnd"/>
      <w:r w:rsidR="00532AFD">
        <w:rPr>
          <w:rFonts w:ascii="Times New Roman" w:eastAsia="Times New Roman" w:hAnsi="Times New Roman" w:cs="Times New Roman"/>
          <w:sz w:val="20"/>
          <w:szCs w:val="24"/>
        </w:rPr>
        <w:t>-</w:t>
      </w:r>
      <w:r w:rsidRPr="00034597">
        <w:rPr>
          <w:rFonts w:ascii="Times New Roman" w:eastAsia="Times New Roman" w:hAnsi="Times New Roman" w:cs="Times New Roman"/>
          <w:sz w:val="20"/>
          <w:szCs w:val="24"/>
        </w:rPr>
        <w:t>73.</w:t>
      </w:r>
    </w:p>
    <w:p w:rsidR="00C121F8" w:rsidRPr="00034597" w:rsidRDefault="00C121F8" w:rsidP="00034597">
      <w:pPr>
        <w:pStyle w:val="ListParagraph"/>
        <w:numPr>
          <w:ilvl w:val="0"/>
          <w:numId w:val="3"/>
        </w:numPr>
        <w:autoSpaceDE w:val="0"/>
        <w:autoSpaceDN w:val="0"/>
        <w:adjustRightInd w:val="0"/>
        <w:spacing w:after="0" w:line="240" w:lineRule="auto"/>
        <w:jc w:val="both"/>
        <w:rPr>
          <w:rFonts w:ascii="Times New Roman" w:eastAsia="Times New Roman" w:hAnsi="Times New Roman" w:cs="Times New Roman"/>
          <w:sz w:val="20"/>
          <w:szCs w:val="24"/>
        </w:rPr>
      </w:pPr>
      <w:r w:rsidRPr="00034597">
        <w:rPr>
          <w:rFonts w:ascii="Times New Roman" w:hAnsi="Times New Roman" w:cs="Times New Roman"/>
          <w:sz w:val="20"/>
          <w:szCs w:val="24"/>
        </w:rPr>
        <w:t xml:space="preserve">Ishige I, Eishi Y, Takemura T </w:t>
      </w:r>
      <w:r w:rsidRPr="00034597">
        <w:rPr>
          <w:rFonts w:ascii="Times New Roman" w:hAnsi="Times New Roman" w:cs="Times New Roman"/>
          <w:i/>
          <w:iCs/>
          <w:sz w:val="20"/>
          <w:szCs w:val="24"/>
        </w:rPr>
        <w:t>et al</w:t>
      </w:r>
      <w:r w:rsidRPr="00034597">
        <w:rPr>
          <w:rFonts w:ascii="Times New Roman" w:hAnsi="Times New Roman" w:cs="Times New Roman"/>
          <w:sz w:val="20"/>
          <w:szCs w:val="24"/>
        </w:rPr>
        <w:t xml:space="preserve">. </w:t>
      </w:r>
      <w:r w:rsidRPr="00034597">
        <w:rPr>
          <w:rFonts w:ascii="Times New Roman" w:hAnsi="Times New Roman" w:cs="Times New Roman"/>
          <w:i/>
          <w:iCs/>
          <w:sz w:val="20"/>
          <w:szCs w:val="24"/>
        </w:rPr>
        <w:t xml:space="preserve">Propionibacterium acnes </w:t>
      </w:r>
      <w:r w:rsidRPr="00034597">
        <w:rPr>
          <w:rFonts w:ascii="Times New Roman" w:hAnsi="Times New Roman" w:cs="Times New Roman"/>
          <w:sz w:val="20"/>
          <w:szCs w:val="24"/>
        </w:rPr>
        <w:t>is the most common</w:t>
      </w:r>
      <w:r w:rsidR="002E7325" w:rsidRPr="00034597">
        <w:rPr>
          <w:rFonts w:ascii="Times New Roman" w:hAnsi="Times New Roman" w:cs="Times New Roman"/>
          <w:sz w:val="20"/>
          <w:szCs w:val="24"/>
        </w:rPr>
        <w:t xml:space="preserve"> </w:t>
      </w:r>
      <w:r w:rsidRPr="00034597">
        <w:rPr>
          <w:rFonts w:ascii="Times New Roman" w:hAnsi="Times New Roman" w:cs="Times New Roman"/>
          <w:sz w:val="20"/>
          <w:szCs w:val="24"/>
        </w:rPr>
        <w:t>bacterium commensal in peripheral lung tissue and mediastinal lymph nodes</w:t>
      </w:r>
      <w:r w:rsidR="002E7325" w:rsidRPr="00034597">
        <w:rPr>
          <w:rFonts w:ascii="Times New Roman" w:hAnsi="Times New Roman" w:cs="Times New Roman"/>
          <w:sz w:val="20"/>
          <w:szCs w:val="24"/>
        </w:rPr>
        <w:t xml:space="preserve"> from subjects without s</w:t>
      </w:r>
      <w:r w:rsidRPr="00034597">
        <w:rPr>
          <w:rFonts w:ascii="Times New Roman" w:hAnsi="Times New Roman" w:cs="Times New Roman"/>
          <w:sz w:val="20"/>
          <w:szCs w:val="24"/>
        </w:rPr>
        <w:t xml:space="preserve">arcoidosis. </w:t>
      </w:r>
      <w:r w:rsidRPr="00034597">
        <w:rPr>
          <w:rFonts w:ascii="Times New Roman" w:hAnsi="Times New Roman" w:cs="Times New Roman"/>
          <w:i/>
          <w:iCs/>
          <w:sz w:val="20"/>
          <w:szCs w:val="24"/>
        </w:rPr>
        <w:t>Sarcoidosis Vasc Diffuse Lung Dis</w:t>
      </w:r>
      <w:r w:rsidR="00532AFD">
        <w:rPr>
          <w:rFonts w:ascii="Times New Roman" w:hAnsi="Times New Roman" w:cs="Times New Roman"/>
          <w:i/>
          <w:iCs/>
          <w:sz w:val="20"/>
          <w:szCs w:val="24"/>
        </w:rPr>
        <w:t>.</w:t>
      </w:r>
      <w:r w:rsidRPr="00034597">
        <w:rPr>
          <w:rFonts w:ascii="Times New Roman" w:hAnsi="Times New Roman" w:cs="Times New Roman"/>
          <w:i/>
          <w:iCs/>
          <w:sz w:val="20"/>
          <w:szCs w:val="24"/>
        </w:rPr>
        <w:t xml:space="preserve"> </w:t>
      </w:r>
      <w:r w:rsidRPr="00034597">
        <w:rPr>
          <w:rFonts w:ascii="Times New Roman" w:hAnsi="Times New Roman" w:cs="Times New Roman"/>
          <w:sz w:val="20"/>
          <w:szCs w:val="24"/>
        </w:rPr>
        <w:t>2005</w:t>
      </w:r>
      <w:proofErr w:type="gramStart"/>
      <w:r w:rsidRPr="00034597">
        <w:rPr>
          <w:rFonts w:ascii="Times New Roman" w:hAnsi="Times New Roman" w:cs="Times New Roman"/>
          <w:sz w:val="20"/>
          <w:szCs w:val="24"/>
        </w:rPr>
        <w:t>;</w:t>
      </w:r>
      <w:r w:rsidRPr="00532AFD">
        <w:rPr>
          <w:rFonts w:ascii="Times New Roman" w:hAnsi="Times New Roman" w:cs="Times New Roman"/>
          <w:b/>
          <w:bCs/>
          <w:sz w:val="20"/>
          <w:szCs w:val="24"/>
        </w:rPr>
        <w:t>22</w:t>
      </w:r>
      <w:r w:rsidRPr="00034597">
        <w:rPr>
          <w:rFonts w:ascii="Times New Roman" w:hAnsi="Times New Roman" w:cs="Times New Roman"/>
          <w:sz w:val="20"/>
          <w:szCs w:val="24"/>
        </w:rPr>
        <w:t>:33</w:t>
      </w:r>
      <w:proofErr w:type="gramEnd"/>
      <w:r w:rsidR="00532AFD">
        <w:rPr>
          <w:rFonts w:ascii="Times New Roman" w:hAnsi="Times New Roman" w:cs="Times New Roman"/>
          <w:sz w:val="20"/>
          <w:szCs w:val="24"/>
        </w:rPr>
        <w:t>-</w:t>
      </w:r>
      <w:r w:rsidRPr="00034597">
        <w:rPr>
          <w:rFonts w:ascii="Times New Roman" w:hAnsi="Times New Roman" w:cs="Times New Roman"/>
          <w:sz w:val="20"/>
          <w:szCs w:val="24"/>
        </w:rPr>
        <w:t>42.</w:t>
      </w:r>
    </w:p>
    <w:p w:rsidR="00C121F8" w:rsidRPr="00034597" w:rsidRDefault="00C121F8" w:rsidP="00034597">
      <w:pPr>
        <w:pStyle w:val="ListParagraph"/>
        <w:numPr>
          <w:ilvl w:val="0"/>
          <w:numId w:val="3"/>
        </w:numPr>
        <w:autoSpaceDE w:val="0"/>
        <w:autoSpaceDN w:val="0"/>
        <w:adjustRightInd w:val="0"/>
        <w:spacing w:after="0" w:line="240" w:lineRule="auto"/>
        <w:jc w:val="both"/>
        <w:rPr>
          <w:rFonts w:ascii="Times New Roman" w:eastAsia="Times New Roman" w:hAnsi="Times New Roman" w:cs="Times New Roman"/>
          <w:sz w:val="20"/>
          <w:szCs w:val="24"/>
        </w:rPr>
      </w:pPr>
      <w:r w:rsidRPr="00034597">
        <w:rPr>
          <w:rFonts w:ascii="Times New Roman" w:hAnsi="Times New Roman" w:cs="Times New Roman"/>
          <w:sz w:val="20"/>
          <w:szCs w:val="24"/>
        </w:rPr>
        <w:lastRenderedPageBreak/>
        <w:t xml:space="preserve">Ishihara M, Ohno S, Ishida T </w:t>
      </w:r>
      <w:r w:rsidRPr="00034597">
        <w:rPr>
          <w:rFonts w:ascii="Times New Roman" w:hAnsi="Times New Roman" w:cs="Times New Roman"/>
          <w:i/>
          <w:iCs/>
          <w:sz w:val="20"/>
          <w:szCs w:val="24"/>
        </w:rPr>
        <w:t xml:space="preserve">et al. </w:t>
      </w:r>
      <w:r w:rsidRPr="00034597">
        <w:rPr>
          <w:rFonts w:ascii="Times New Roman" w:hAnsi="Times New Roman" w:cs="Times New Roman"/>
          <w:sz w:val="20"/>
          <w:szCs w:val="24"/>
        </w:rPr>
        <w:t>Molecular genetic studies of HLA class II</w:t>
      </w:r>
      <w:r w:rsidR="00151F51" w:rsidRPr="00034597">
        <w:rPr>
          <w:rFonts w:ascii="Times New Roman" w:hAnsi="Times New Roman" w:cs="Times New Roman"/>
          <w:sz w:val="20"/>
          <w:szCs w:val="24"/>
        </w:rPr>
        <w:t xml:space="preserve"> </w:t>
      </w:r>
      <w:r w:rsidRPr="00034597">
        <w:rPr>
          <w:rFonts w:ascii="Times New Roman" w:hAnsi="Times New Roman" w:cs="Times New Roman"/>
          <w:sz w:val="20"/>
          <w:szCs w:val="24"/>
        </w:rPr>
        <w:t xml:space="preserve">alleles in sarcoidosis. </w:t>
      </w:r>
      <w:r w:rsidRPr="00034597">
        <w:rPr>
          <w:rFonts w:ascii="Times New Roman" w:hAnsi="Times New Roman" w:cs="Times New Roman"/>
          <w:i/>
          <w:iCs/>
          <w:sz w:val="20"/>
          <w:szCs w:val="24"/>
        </w:rPr>
        <w:t>Tissue Antigens</w:t>
      </w:r>
      <w:r w:rsidR="00532AFD">
        <w:rPr>
          <w:rFonts w:ascii="Times New Roman" w:hAnsi="Times New Roman" w:cs="Times New Roman"/>
          <w:i/>
          <w:iCs/>
          <w:sz w:val="20"/>
          <w:szCs w:val="24"/>
        </w:rPr>
        <w:t>.</w:t>
      </w:r>
      <w:r w:rsidRPr="00034597">
        <w:rPr>
          <w:rFonts w:ascii="Times New Roman" w:hAnsi="Times New Roman" w:cs="Times New Roman"/>
          <w:i/>
          <w:iCs/>
          <w:sz w:val="20"/>
          <w:szCs w:val="24"/>
        </w:rPr>
        <w:t xml:space="preserve"> </w:t>
      </w:r>
      <w:r w:rsidRPr="00034597">
        <w:rPr>
          <w:rFonts w:ascii="Times New Roman" w:hAnsi="Times New Roman" w:cs="Times New Roman"/>
          <w:sz w:val="20"/>
          <w:szCs w:val="24"/>
        </w:rPr>
        <w:t>1994</w:t>
      </w:r>
      <w:proofErr w:type="gramStart"/>
      <w:r w:rsidRPr="00034597">
        <w:rPr>
          <w:rFonts w:ascii="Times New Roman" w:hAnsi="Times New Roman" w:cs="Times New Roman"/>
          <w:sz w:val="20"/>
          <w:szCs w:val="24"/>
        </w:rPr>
        <w:t>;</w:t>
      </w:r>
      <w:r w:rsidRPr="00532AFD">
        <w:rPr>
          <w:rFonts w:ascii="Times New Roman" w:hAnsi="Times New Roman" w:cs="Times New Roman"/>
          <w:b/>
          <w:bCs/>
          <w:sz w:val="20"/>
          <w:szCs w:val="24"/>
        </w:rPr>
        <w:t>43</w:t>
      </w:r>
      <w:r w:rsidRPr="00034597">
        <w:rPr>
          <w:rFonts w:ascii="Times New Roman" w:hAnsi="Times New Roman" w:cs="Times New Roman"/>
          <w:sz w:val="20"/>
          <w:szCs w:val="24"/>
        </w:rPr>
        <w:t>:238</w:t>
      </w:r>
      <w:proofErr w:type="gramEnd"/>
      <w:r w:rsidR="00532AFD">
        <w:rPr>
          <w:rFonts w:ascii="Times New Roman" w:hAnsi="Times New Roman" w:cs="Times New Roman"/>
          <w:sz w:val="20"/>
          <w:szCs w:val="24"/>
        </w:rPr>
        <w:t>-</w:t>
      </w:r>
      <w:r w:rsidRPr="00034597">
        <w:rPr>
          <w:rFonts w:ascii="Times New Roman" w:hAnsi="Times New Roman" w:cs="Times New Roman"/>
          <w:sz w:val="20"/>
          <w:szCs w:val="24"/>
        </w:rPr>
        <w:t>41.</w:t>
      </w:r>
    </w:p>
    <w:p w:rsidR="00C33D62" w:rsidRPr="00034597" w:rsidRDefault="00C33D62" w:rsidP="00034597">
      <w:pPr>
        <w:pStyle w:val="ListParagraph"/>
        <w:numPr>
          <w:ilvl w:val="0"/>
          <w:numId w:val="3"/>
        </w:numPr>
        <w:autoSpaceDE w:val="0"/>
        <w:autoSpaceDN w:val="0"/>
        <w:adjustRightInd w:val="0"/>
        <w:spacing w:after="0" w:line="240" w:lineRule="auto"/>
        <w:jc w:val="both"/>
        <w:rPr>
          <w:rFonts w:ascii="Times New Roman" w:eastAsia="Times New Roman" w:hAnsi="Times New Roman" w:cs="Times New Roman"/>
          <w:sz w:val="20"/>
          <w:szCs w:val="24"/>
        </w:rPr>
      </w:pPr>
      <w:r w:rsidRPr="00034597">
        <w:rPr>
          <w:rFonts w:ascii="Times New Roman" w:hAnsi="Times New Roman" w:cs="Times New Roman"/>
          <w:sz w:val="20"/>
          <w:szCs w:val="24"/>
        </w:rPr>
        <w:t>Agostini C, Semenzato G. Biology and immunology of the granuloma. In: James</w:t>
      </w:r>
      <w:r w:rsidR="00151F51" w:rsidRPr="00034597">
        <w:rPr>
          <w:rFonts w:ascii="Times New Roman" w:hAnsi="Times New Roman" w:cs="Times New Roman"/>
          <w:sz w:val="20"/>
          <w:szCs w:val="24"/>
        </w:rPr>
        <w:t xml:space="preserve"> </w:t>
      </w:r>
      <w:r w:rsidRPr="00034597">
        <w:rPr>
          <w:rFonts w:ascii="Times New Roman" w:hAnsi="Times New Roman" w:cs="Times New Roman"/>
          <w:sz w:val="20"/>
          <w:szCs w:val="24"/>
        </w:rPr>
        <w:t xml:space="preserve">DG, Zumla A, eds. </w:t>
      </w:r>
      <w:r w:rsidRPr="00034597">
        <w:rPr>
          <w:rFonts w:ascii="Times New Roman" w:hAnsi="Times New Roman" w:cs="Times New Roman"/>
          <w:i/>
          <w:iCs/>
          <w:sz w:val="20"/>
          <w:szCs w:val="24"/>
        </w:rPr>
        <w:t>The Granulomatous Disorders</w:t>
      </w:r>
      <w:r w:rsidRPr="00034597">
        <w:rPr>
          <w:rFonts w:ascii="Times New Roman" w:hAnsi="Times New Roman" w:cs="Times New Roman"/>
          <w:sz w:val="20"/>
          <w:szCs w:val="24"/>
        </w:rPr>
        <w:t>. Cambridge: Cambridge University</w:t>
      </w:r>
      <w:r w:rsidR="00151F51" w:rsidRPr="00034597">
        <w:rPr>
          <w:rFonts w:ascii="Times New Roman" w:hAnsi="Times New Roman" w:cs="Times New Roman"/>
          <w:sz w:val="20"/>
          <w:szCs w:val="24"/>
        </w:rPr>
        <w:t xml:space="preserve"> </w:t>
      </w:r>
      <w:r w:rsidR="00532AFD">
        <w:rPr>
          <w:rFonts w:ascii="Times New Roman" w:hAnsi="Times New Roman" w:cs="Times New Roman"/>
          <w:sz w:val="20"/>
          <w:szCs w:val="24"/>
        </w:rPr>
        <w:t>Press;</w:t>
      </w:r>
      <w:r w:rsidRPr="00034597">
        <w:rPr>
          <w:rFonts w:ascii="Times New Roman" w:hAnsi="Times New Roman" w:cs="Times New Roman"/>
          <w:sz w:val="20"/>
          <w:szCs w:val="24"/>
        </w:rPr>
        <w:t xml:space="preserve"> 1999</w:t>
      </w:r>
      <w:r w:rsidR="00532AFD">
        <w:rPr>
          <w:rFonts w:ascii="Times New Roman" w:hAnsi="Times New Roman" w:cs="Times New Roman"/>
          <w:sz w:val="20"/>
          <w:szCs w:val="24"/>
        </w:rPr>
        <w:t>. P.</w:t>
      </w:r>
      <w:r w:rsidRPr="00034597">
        <w:rPr>
          <w:rFonts w:ascii="Times New Roman" w:hAnsi="Times New Roman" w:cs="Times New Roman"/>
          <w:sz w:val="20"/>
          <w:szCs w:val="24"/>
        </w:rPr>
        <w:t>3</w:t>
      </w:r>
      <w:r w:rsidR="00532AFD">
        <w:rPr>
          <w:rFonts w:ascii="Times New Roman" w:hAnsi="Times New Roman" w:cs="Times New Roman"/>
          <w:sz w:val="20"/>
          <w:szCs w:val="24"/>
        </w:rPr>
        <w:t>-</w:t>
      </w:r>
      <w:r w:rsidRPr="00034597">
        <w:rPr>
          <w:rFonts w:ascii="Times New Roman" w:hAnsi="Times New Roman" w:cs="Times New Roman"/>
          <w:sz w:val="20"/>
          <w:szCs w:val="24"/>
        </w:rPr>
        <w:t>16.</w:t>
      </w:r>
    </w:p>
    <w:p w:rsidR="00C33D62" w:rsidRPr="00034597" w:rsidRDefault="00C33D62" w:rsidP="00034597">
      <w:pPr>
        <w:pStyle w:val="ListParagraph"/>
        <w:numPr>
          <w:ilvl w:val="0"/>
          <w:numId w:val="3"/>
        </w:numPr>
        <w:autoSpaceDE w:val="0"/>
        <w:autoSpaceDN w:val="0"/>
        <w:adjustRightInd w:val="0"/>
        <w:spacing w:after="0" w:line="240" w:lineRule="auto"/>
        <w:jc w:val="both"/>
        <w:rPr>
          <w:rFonts w:ascii="Times New Roman" w:hAnsi="Times New Roman" w:cs="Times New Roman"/>
          <w:sz w:val="20"/>
          <w:szCs w:val="24"/>
        </w:rPr>
      </w:pPr>
      <w:r w:rsidRPr="00034597">
        <w:rPr>
          <w:rFonts w:ascii="Times New Roman" w:hAnsi="Times New Roman" w:cs="Times New Roman"/>
          <w:sz w:val="20"/>
          <w:szCs w:val="24"/>
        </w:rPr>
        <w:t xml:space="preserve">Munro CS, Mitchell DN. The Kveim response: still useful, still a puzzle. </w:t>
      </w:r>
      <w:r w:rsidRPr="00034597">
        <w:rPr>
          <w:rFonts w:ascii="Times New Roman" w:hAnsi="Times New Roman" w:cs="Times New Roman"/>
          <w:i/>
          <w:iCs/>
          <w:sz w:val="20"/>
          <w:szCs w:val="24"/>
        </w:rPr>
        <w:t>Thorax</w:t>
      </w:r>
      <w:r w:rsidR="00532AFD">
        <w:rPr>
          <w:rFonts w:ascii="Times New Roman" w:hAnsi="Times New Roman" w:cs="Times New Roman"/>
          <w:i/>
          <w:iCs/>
          <w:sz w:val="20"/>
          <w:szCs w:val="24"/>
        </w:rPr>
        <w:t>.</w:t>
      </w:r>
      <w:r w:rsidR="00151F51" w:rsidRPr="00034597">
        <w:rPr>
          <w:rFonts w:ascii="Times New Roman" w:hAnsi="Times New Roman" w:cs="Times New Roman"/>
          <w:i/>
          <w:iCs/>
          <w:sz w:val="20"/>
          <w:szCs w:val="24"/>
        </w:rPr>
        <w:t xml:space="preserve"> </w:t>
      </w:r>
      <w:r w:rsidRPr="00034597">
        <w:rPr>
          <w:rFonts w:ascii="Times New Roman" w:hAnsi="Times New Roman" w:cs="Times New Roman"/>
          <w:sz w:val="20"/>
          <w:szCs w:val="24"/>
        </w:rPr>
        <w:t>1987</w:t>
      </w:r>
      <w:proofErr w:type="gramStart"/>
      <w:r w:rsidRPr="00034597">
        <w:rPr>
          <w:rFonts w:ascii="Times New Roman" w:hAnsi="Times New Roman" w:cs="Times New Roman"/>
          <w:sz w:val="20"/>
          <w:szCs w:val="24"/>
        </w:rPr>
        <w:t>;</w:t>
      </w:r>
      <w:r w:rsidRPr="00532AFD">
        <w:rPr>
          <w:rFonts w:ascii="Times New Roman" w:hAnsi="Times New Roman" w:cs="Times New Roman"/>
          <w:b/>
          <w:bCs/>
          <w:sz w:val="20"/>
          <w:szCs w:val="24"/>
        </w:rPr>
        <w:t>42</w:t>
      </w:r>
      <w:r w:rsidRPr="00034597">
        <w:rPr>
          <w:rFonts w:ascii="Times New Roman" w:hAnsi="Times New Roman" w:cs="Times New Roman"/>
          <w:sz w:val="20"/>
          <w:szCs w:val="24"/>
        </w:rPr>
        <w:t>:321</w:t>
      </w:r>
      <w:proofErr w:type="gramEnd"/>
      <w:r w:rsidR="00532AFD">
        <w:rPr>
          <w:rFonts w:ascii="Times New Roman" w:hAnsi="Times New Roman" w:cs="Times New Roman"/>
          <w:sz w:val="20"/>
          <w:szCs w:val="24"/>
        </w:rPr>
        <w:t>-</w:t>
      </w:r>
      <w:r w:rsidRPr="00034597">
        <w:rPr>
          <w:rFonts w:ascii="Times New Roman" w:hAnsi="Times New Roman" w:cs="Times New Roman"/>
          <w:sz w:val="20"/>
          <w:szCs w:val="24"/>
        </w:rPr>
        <w:t>31.</w:t>
      </w:r>
    </w:p>
    <w:p w:rsidR="00C33D62" w:rsidRPr="00034597" w:rsidRDefault="00C33D62" w:rsidP="00034597">
      <w:pPr>
        <w:pStyle w:val="ListParagraph"/>
        <w:numPr>
          <w:ilvl w:val="0"/>
          <w:numId w:val="3"/>
        </w:numPr>
        <w:autoSpaceDE w:val="0"/>
        <w:autoSpaceDN w:val="0"/>
        <w:adjustRightInd w:val="0"/>
        <w:spacing w:after="0" w:line="240" w:lineRule="auto"/>
        <w:jc w:val="both"/>
        <w:rPr>
          <w:rFonts w:ascii="Times New Roman" w:eastAsia="Times New Roman" w:hAnsi="Times New Roman" w:cs="Times New Roman"/>
          <w:sz w:val="20"/>
          <w:szCs w:val="24"/>
        </w:rPr>
      </w:pPr>
      <w:r w:rsidRPr="00034597">
        <w:rPr>
          <w:rFonts w:ascii="Times New Roman" w:hAnsi="Times New Roman" w:cs="Times New Roman"/>
          <w:sz w:val="20"/>
          <w:szCs w:val="24"/>
        </w:rPr>
        <w:t>Callen JP, Hanno R. Serum angiotensin converting enzyme in patients with</w:t>
      </w:r>
      <w:r w:rsidR="00151F51" w:rsidRPr="00034597">
        <w:rPr>
          <w:rFonts w:ascii="Times New Roman" w:hAnsi="Times New Roman" w:cs="Times New Roman"/>
          <w:sz w:val="20"/>
          <w:szCs w:val="24"/>
        </w:rPr>
        <w:t xml:space="preserve"> </w:t>
      </w:r>
      <w:r w:rsidRPr="00034597">
        <w:rPr>
          <w:rFonts w:ascii="Times New Roman" w:hAnsi="Times New Roman" w:cs="Times New Roman"/>
          <w:sz w:val="20"/>
          <w:szCs w:val="24"/>
        </w:rPr>
        <w:t xml:space="preserve">cutaneous sarcoidosis. </w:t>
      </w:r>
      <w:r w:rsidRPr="00034597">
        <w:rPr>
          <w:rFonts w:ascii="Times New Roman" w:hAnsi="Times New Roman" w:cs="Times New Roman"/>
          <w:i/>
          <w:iCs/>
          <w:sz w:val="20"/>
          <w:szCs w:val="24"/>
        </w:rPr>
        <w:t>Arch Dermatol</w:t>
      </w:r>
      <w:r w:rsidR="00532AFD">
        <w:rPr>
          <w:rFonts w:ascii="Times New Roman" w:hAnsi="Times New Roman" w:cs="Times New Roman"/>
          <w:i/>
          <w:iCs/>
          <w:sz w:val="20"/>
          <w:szCs w:val="24"/>
        </w:rPr>
        <w:t>.</w:t>
      </w:r>
      <w:r w:rsidRPr="00034597">
        <w:rPr>
          <w:rFonts w:ascii="Times New Roman" w:hAnsi="Times New Roman" w:cs="Times New Roman"/>
          <w:i/>
          <w:iCs/>
          <w:sz w:val="20"/>
          <w:szCs w:val="24"/>
        </w:rPr>
        <w:t xml:space="preserve"> </w:t>
      </w:r>
      <w:r w:rsidRPr="00034597">
        <w:rPr>
          <w:rFonts w:ascii="Times New Roman" w:hAnsi="Times New Roman" w:cs="Times New Roman"/>
          <w:sz w:val="20"/>
          <w:szCs w:val="24"/>
        </w:rPr>
        <w:t>1982</w:t>
      </w:r>
      <w:proofErr w:type="gramStart"/>
      <w:r w:rsidRPr="00034597">
        <w:rPr>
          <w:rFonts w:ascii="Times New Roman" w:hAnsi="Times New Roman" w:cs="Times New Roman"/>
          <w:sz w:val="20"/>
          <w:szCs w:val="24"/>
        </w:rPr>
        <w:t>;</w:t>
      </w:r>
      <w:r w:rsidRPr="00532AFD">
        <w:rPr>
          <w:rFonts w:ascii="Times New Roman" w:hAnsi="Times New Roman" w:cs="Times New Roman"/>
          <w:b/>
          <w:bCs/>
          <w:sz w:val="20"/>
          <w:szCs w:val="24"/>
        </w:rPr>
        <w:t>118</w:t>
      </w:r>
      <w:r w:rsidRPr="00034597">
        <w:rPr>
          <w:rFonts w:ascii="Times New Roman" w:hAnsi="Times New Roman" w:cs="Times New Roman"/>
          <w:sz w:val="20"/>
          <w:szCs w:val="24"/>
        </w:rPr>
        <w:t>:232</w:t>
      </w:r>
      <w:proofErr w:type="gramEnd"/>
      <w:r w:rsidR="00532AFD">
        <w:rPr>
          <w:rFonts w:ascii="Times New Roman" w:hAnsi="Times New Roman" w:cs="Times New Roman"/>
          <w:sz w:val="20"/>
          <w:szCs w:val="24"/>
        </w:rPr>
        <w:t>-</w:t>
      </w:r>
      <w:r w:rsidRPr="00034597">
        <w:rPr>
          <w:rFonts w:ascii="Times New Roman" w:hAnsi="Times New Roman" w:cs="Times New Roman"/>
          <w:sz w:val="20"/>
          <w:szCs w:val="24"/>
        </w:rPr>
        <w:t>3.</w:t>
      </w:r>
    </w:p>
    <w:p w:rsidR="001A55DB" w:rsidRPr="002E552C" w:rsidRDefault="00FA4AEA" w:rsidP="002E552C">
      <w:pPr>
        <w:pStyle w:val="ListParagraph"/>
        <w:numPr>
          <w:ilvl w:val="0"/>
          <w:numId w:val="3"/>
        </w:numPr>
        <w:autoSpaceDE w:val="0"/>
        <w:autoSpaceDN w:val="0"/>
        <w:adjustRightInd w:val="0"/>
        <w:spacing w:after="0" w:line="240" w:lineRule="auto"/>
        <w:jc w:val="both"/>
        <w:rPr>
          <w:rFonts w:ascii="Times New Roman" w:hAnsi="Times New Roman" w:cs="Times New Roman"/>
          <w:sz w:val="20"/>
          <w:szCs w:val="24"/>
        </w:rPr>
      </w:pPr>
      <w:r w:rsidRPr="002E552C">
        <w:rPr>
          <w:rFonts w:ascii="Times New Roman" w:hAnsi="Times New Roman" w:cs="Times New Roman"/>
          <w:sz w:val="20"/>
          <w:szCs w:val="24"/>
        </w:rPr>
        <w:t xml:space="preserve">Badgwell C, Rosen T. Cutaneous sarcoidosis therapy updated. </w:t>
      </w:r>
      <w:r w:rsidRPr="002E552C">
        <w:rPr>
          <w:rFonts w:ascii="Times New Roman" w:hAnsi="Times New Roman" w:cs="Times New Roman"/>
          <w:i/>
          <w:iCs/>
          <w:sz w:val="20"/>
          <w:szCs w:val="24"/>
        </w:rPr>
        <w:t>J Am Acad Dermatol</w:t>
      </w:r>
      <w:r w:rsidR="002E552C" w:rsidRPr="002E552C">
        <w:rPr>
          <w:rFonts w:ascii="Times New Roman" w:hAnsi="Times New Roman" w:cs="Times New Roman"/>
          <w:i/>
          <w:iCs/>
          <w:sz w:val="20"/>
          <w:szCs w:val="24"/>
        </w:rPr>
        <w:t xml:space="preserve">. </w:t>
      </w:r>
      <w:r w:rsidRPr="002E552C">
        <w:rPr>
          <w:rFonts w:ascii="Times New Roman" w:hAnsi="Times New Roman" w:cs="Times New Roman"/>
          <w:sz w:val="20"/>
          <w:szCs w:val="24"/>
        </w:rPr>
        <w:t>2007</w:t>
      </w:r>
      <w:proofErr w:type="gramStart"/>
      <w:r w:rsidRPr="002E552C">
        <w:rPr>
          <w:rFonts w:ascii="Times New Roman" w:hAnsi="Times New Roman" w:cs="Times New Roman"/>
          <w:sz w:val="20"/>
          <w:szCs w:val="24"/>
        </w:rPr>
        <w:t>;</w:t>
      </w:r>
      <w:r w:rsidRPr="00532AFD">
        <w:rPr>
          <w:rFonts w:ascii="Times New Roman" w:hAnsi="Times New Roman" w:cs="Times New Roman"/>
          <w:b/>
          <w:bCs/>
          <w:sz w:val="20"/>
          <w:szCs w:val="24"/>
        </w:rPr>
        <w:t>56</w:t>
      </w:r>
      <w:r w:rsidRPr="002E552C">
        <w:rPr>
          <w:rFonts w:ascii="Times New Roman" w:hAnsi="Times New Roman" w:cs="Times New Roman"/>
          <w:sz w:val="20"/>
          <w:szCs w:val="24"/>
        </w:rPr>
        <w:t>:69</w:t>
      </w:r>
      <w:proofErr w:type="gramEnd"/>
      <w:r w:rsidR="00532AFD">
        <w:rPr>
          <w:rFonts w:ascii="Times New Roman" w:hAnsi="Times New Roman" w:cs="Times New Roman"/>
          <w:sz w:val="20"/>
          <w:szCs w:val="24"/>
        </w:rPr>
        <w:t>-</w:t>
      </w:r>
      <w:r w:rsidRPr="002E552C">
        <w:rPr>
          <w:rFonts w:ascii="Times New Roman" w:hAnsi="Times New Roman" w:cs="Times New Roman"/>
          <w:sz w:val="20"/>
          <w:szCs w:val="24"/>
        </w:rPr>
        <w:t>83.</w:t>
      </w:r>
    </w:p>
    <w:p w:rsidR="00FA4AEA" w:rsidRPr="00034597" w:rsidRDefault="00FA4AEA" w:rsidP="00034597">
      <w:pPr>
        <w:pStyle w:val="ListParagraph"/>
        <w:numPr>
          <w:ilvl w:val="0"/>
          <w:numId w:val="3"/>
        </w:numPr>
        <w:autoSpaceDE w:val="0"/>
        <w:autoSpaceDN w:val="0"/>
        <w:adjustRightInd w:val="0"/>
        <w:spacing w:after="0" w:line="240" w:lineRule="auto"/>
        <w:jc w:val="both"/>
        <w:rPr>
          <w:rFonts w:ascii="Times New Roman" w:hAnsi="Times New Roman" w:cs="Times New Roman"/>
          <w:sz w:val="20"/>
          <w:szCs w:val="24"/>
        </w:rPr>
      </w:pPr>
      <w:r w:rsidRPr="00034597">
        <w:rPr>
          <w:rFonts w:ascii="Times New Roman" w:hAnsi="Times New Roman" w:cs="Times New Roman"/>
          <w:sz w:val="20"/>
          <w:szCs w:val="24"/>
        </w:rPr>
        <w:t xml:space="preserve">Veien NK, Brodthagen H. Cutaneous sarcoidosis treated with methotrexate. </w:t>
      </w:r>
      <w:r w:rsidRPr="00034597">
        <w:rPr>
          <w:rFonts w:ascii="Times New Roman" w:hAnsi="Times New Roman" w:cs="Times New Roman"/>
          <w:i/>
          <w:iCs/>
          <w:sz w:val="20"/>
          <w:szCs w:val="24"/>
        </w:rPr>
        <w:t>Br</w:t>
      </w:r>
      <w:r w:rsidR="00151F51" w:rsidRPr="00034597">
        <w:rPr>
          <w:rFonts w:ascii="Times New Roman" w:hAnsi="Times New Roman" w:cs="Times New Roman"/>
          <w:i/>
          <w:iCs/>
          <w:sz w:val="20"/>
          <w:szCs w:val="24"/>
        </w:rPr>
        <w:t xml:space="preserve"> </w:t>
      </w:r>
      <w:r w:rsidRPr="00034597">
        <w:rPr>
          <w:rFonts w:ascii="Times New Roman" w:hAnsi="Times New Roman" w:cs="Times New Roman"/>
          <w:i/>
          <w:iCs/>
          <w:sz w:val="20"/>
          <w:szCs w:val="24"/>
        </w:rPr>
        <w:t>J Dermatol</w:t>
      </w:r>
      <w:r w:rsidR="00196BA8" w:rsidRPr="00034597">
        <w:rPr>
          <w:rFonts w:ascii="Times New Roman" w:hAnsi="Times New Roman" w:cs="Times New Roman"/>
          <w:i/>
          <w:iCs/>
          <w:sz w:val="20"/>
          <w:szCs w:val="24"/>
        </w:rPr>
        <w:t>.</w:t>
      </w:r>
      <w:r w:rsidRPr="00034597">
        <w:rPr>
          <w:rFonts w:ascii="Times New Roman" w:hAnsi="Times New Roman" w:cs="Times New Roman"/>
          <w:i/>
          <w:iCs/>
          <w:sz w:val="20"/>
          <w:szCs w:val="24"/>
        </w:rPr>
        <w:t xml:space="preserve"> </w:t>
      </w:r>
      <w:r w:rsidRPr="00034597">
        <w:rPr>
          <w:rFonts w:ascii="Times New Roman" w:hAnsi="Times New Roman" w:cs="Times New Roman"/>
          <w:sz w:val="20"/>
          <w:szCs w:val="24"/>
        </w:rPr>
        <w:t>1977;</w:t>
      </w:r>
      <w:r w:rsidRPr="00034597">
        <w:rPr>
          <w:rFonts w:ascii="Times New Roman" w:hAnsi="Times New Roman" w:cs="Times New Roman"/>
          <w:b/>
          <w:bCs/>
          <w:sz w:val="20"/>
          <w:szCs w:val="24"/>
        </w:rPr>
        <w:t>97</w:t>
      </w:r>
      <w:r w:rsidRPr="00034597">
        <w:rPr>
          <w:rFonts w:ascii="Times New Roman" w:hAnsi="Times New Roman" w:cs="Times New Roman"/>
          <w:sz w:val="20"/>
          <w:szCs w:val="24"/>
        </w:rPr>
        <w:t>:213</w:t>
      </w:r>
      <w:r w:rsidR="00196BA8" w:rsidRPr="00034597">
        <w:rPr>
          <w:rFonts w:ascii="Times New Roman" w:hAnsi="Times New Roman" w:cs="Times New Roman"/>
          <w:sz w:val="20"/>
          <w:szCs w:val="24"/>
        </w:rPr>
        <w:t>-</w:t>
      </w:r>
      <w:r w:rsidRPr="00034597">
        <w:rPr>
          <w:rFonts w:ascii="Times New Roman" w:hAnsi="Times New Roman" w:cs="Times New Roman"/>
          <w:sz w:val="20"/>
          <w:szCs w:val="24"/>
        </w:rPr>
        <w:t>6.</w:t>
      </w:r>
    </w:p>
    <w:p w:rsidR="00FA4AEA" w:rsidRPr="00034597" w:rsidRDefault="00FA4AEA" w:rsidP="00034597">
      <w:pPr>
        <w:pStyle w:val="ListParagraph"/>
        <w:numPr>
          <w:ilvl w:val="0"/>
          <w:numId w:val="3"/>
        </w:numPr>
        <w:autoSpaceDE w:val="0"/>
        <w:autoSpaceDN w:val="0"/>
        <w:adjustRightInd w:val="0"/>
        <w:spacing w:after="0" w:line="240" w:lineRule="auto"/>
        <w:jc w:val="both"/>
        <w:rPr>
          <w:rFonts w:ascii="Times New Roman" w:hAnsi="Times New Roman" w:cs="Times New Roman"/>
          <w:sz w:val="20"/>
          <w:szCs w:val="24"/>
        </w:rPr>
      </w:pPr>
      <w:r w:rsidRPr="00034597">
        <w:rPr>
          <w:rFonts w:ascii="Times New Roman" w:hAnsi="Times New Roman" w:cs="Times New Roman"/>
          <w:sz w:val="20"/>
          <w:szCs w:val="24"/>
        </w:rPr>
        <w:t>Bregnhoej A, Jemec GB. Low-dose allopurinol in the treatment of cutaneous</w:t>
      </w:r>
      <w:r w:rsidR="00151F51" w:rsidRPr="00034597">
        <w:rPr>
          <w:rFonts w:ascii="Times New Roman" w:hAnsi="Times New Roman" w:cs="Times New Roman"/>
          <w:sz w:val="20"/>
          <w:szCs w:val="24"/>
        </w:rPr>
        <w:t xml:space="preserve"> </w:t>
      </w:r>
      <w:r w:rsidRPr="00034597">
        <w:rPr>
          <w:rFonts w:ascii="Times New Roman" w:hAnsi="Times New Roman" w:cs="Times New Roman"/>
          <w:sz w:val="20"/>
          <w:szCs w:val="24"/>
        </w:rPr>
        <w:t xml:space="preserve">sarcoidosis: response in four of seven patients. </w:t>
      </w:r>
      <w:r w:rsidRPr="00034597">
        <w:rPr>
          <w:rFonts w:ascii="Times New Roman" w:hAnsi="Times New Roman" w:cs="Times New Roman"/>
          <w:i/>
          <w:iCs/>
          <w:sz w:val="20"/>
          <w:szCs w:val="24"/>
        </w:rPr>
        <w:t>J Dermatol</w:t>
      </w:r>
      <w:r w:rsidR="00196BA8" w:rsidRPr="00034597">
        <w:rPr>
          <w:rFonts w:ascii="Times New Roman" w:hAnsi="Times New Roman" w:cs="Times New Roman"/>
          <w:i/>
          <w:iCs/>
          <w:sz w:val="20"/>
          <w:szCs w:val="24"/>
        </w:rPr>
        <w:t>og</w:t>
      </w:r>
      <w:r w:rsidRPr="00034597">
        <w:rPr>
          <w:rFonts w:ascii="Times New Roman" w:hAnsi="Times New Roman" w:cs="Times New Roman"/>
          <w:i/>
          <w:iCs/>
          <w:sz w:val="20"/>
          <w:szCs w:val="24"/>
        </w:rPr>
        <w:t xml:space="preserve"> Treat</w:t>
      </w:r>
      <w:r w:rsidR="00196BA8" w:rsidRPr="00034597">
        <w:rPr>
          <w:rFonts w:ascii="Times New Roman" w:hAnsi="Times New Roman" w:cs="Times New Roman"/>
          <w:i/>
          <w:iCs/>
          <w:sz w:val="20"/>
          <w:szCs w:val="24"/>
        </w:rPr>
        <w:t>.</w:t>
      </w:r>
      <w:r w:rsidRPr="00034597">
        <w:rPr>
          <w:rFonts w:ascii="Times New Roman" w:hAnsi="Times New Roman" w:cs="Times New Roman"/>
          <w:i/>
          <w:iCs/>
          <w:sz w:val="20"/>
          <w:szCs w:val="24"/>
        </w:rPr>
        <w:t xml:space="preserve"> </w:t>
      </w:r>
      <w:r w:rsidRPr="00034597">
        <w:rPr>
          <w:rFonts w:ascii="Times New Roman" w:hAnsi="Times New Roman" w:cs="Times New Roman"/>
          <w:sz w:val="20"/>
          <w:szCs w:val="24"/>
        </w:rPr>
        <w:t>2005;</w:t>
      </w:r>
      <w:r w:rsidRPr="00034597">
        <w:rPr>
          <w:rFonts w:ascii="Times New Roman" w:hAnsi="Times New Roman" w:cs="Times New Roman"/>
          <w:b/>
          <w:bCs/>
          <w:sz w:val="20"/>
          <w:szCs w:val="24"/>
        </w:rPr>
        <w:t>16</w:t>
      </w:r>
      <w:r w:rsidRPr="00034597">
        <w:rPr>
          <w:rFonts w:ascii="Times New Roman" w:hAnsi="Times New Roman" w:cs="Times New Roman"/>
          <w:sz w:val="20"/>
          <w:szCs w:val="24"/>
        </w:rPr>
        <w:t>:125</w:t>
      </w:r>
      <w:r w:rsidR="00196BA8" w:rsidRPr="00034597">
        <w:rPr>
          <w:rFonts w:ascii="Times New Roman" w:hAnsi="Times New Roman" w:cs="Times New Roman"/>
          <w:sz w:val="20"/>
          <w:szCs w:val="24"/>
        </w:rPr>
        <w:t>-</w:t>
      </w:r>
      <w:r w:rsidRPr="00034597">
        <w:rPr>
          <w:rFonts w:ascii="Times New Roman" w:hAnsi="Times New Roman" w:cs="Times New Roman"/>
          <w:sz w:val="20"/>
          <w:szCs w:val="24"/>
        </w:rPr>
        <w:t>7.</w:t>
      </w:r>
    </w:p>
    <w:p w:rsidR="00FA4AEA" w:rsidRPr="00034597" w:rsidRDefault="00FA4AEA" w:rsidP="00034597">
      <w:pPr>
        <w:pStyle w:val="ListParagraph"/>
        <w:numPr>
          <w:ilvl w:val="0"/>
          <w:numId w:val="3"/>
        </w:numPr>
        <w:autoSpaceDE w:val="0"/>
        <w:autoSpaceDN w:val="0"/>
        <w:adjustRightInd w:val="0"/>
        <w:spacing w:after="0" w:line="240" w:lineRule="auto"/>
        <w:jc w:val="both"/>
        <w:rPr>
          <w:rFonts w:ascii="Times New Roman" w:hAnsi="Times New Roman" w:cs="Times New Roman"/>
          <w:sz w:val="20"/>
          <w:szCs w:val="24"/>
        </w:rPr>
      </w:pPr>
      <w:r w:rsidRPr="00034597">
        <w:rPr>
          <w:rFonts w:ascii="Times New Roman" w:hAnsi="Times New Roman" w:cs="Times New Roman"/>
          <w:sz w:val="20"/>
          <w:szCs w:val="24"/>
        </w:rPr>
        <w:t xml:space="preserve">Nguyen YT, Dupuy A, Cordoliani F </w:t>
      </w:r>
      <w:r w:rsidRPr="00034597">
        <w:rPr>
          <w:rFonts w:ascii="Times New Roman" w:hAnsi="Times New Roman" w:cs="Times New Roman"/>
          <w:i/>
          <w:iCs/>
          <w:sz w:val="20"/>
          <w:szCs w:val="24"/>
        </w:rPr>
        <w:t>et al</w:t>
      </w:r>
      <w:r w:rsidRPr="00034597">
        <w:rPr>
          <w:rFonts w:ascii="Times New Roman" w:hAnsi="Times New Roman" w:cs="Times New Roman"/>
          <w:sz w:val="20"/>
          <w:szCs w:val="24"/>
        </w:rPr>
        <w:t>. Treatment of cutaneous sarcoidosis</w:t>
      </w:r>
      <w:r w:rsidR="00151F51" w:rsidRPr="00034597">
        <w:rPr>
          <w:rFonts w:ascii="Times New Roman" w:hAnsi="Times New Roman" w:cs="Times New Roman"/>
          <w:sz w:val="20"/>
          <w:szCs w:val="24"/>
        </w:rPr>
        <w:t xml:space="preserve"> </w:t>
      </w:r>
      <w:r w:rsidRPr="00034597">
        <w:rPr>
          <w:rFonts w:ascii="Times New Roman" w:hAnsi="Times New Roman" w:cs="Times New Roman"/>
          <w:sz w:val="20"/>
          <w:szCs w:val="24"/>
        </w:rPr>
        <w:t xml:space="preserve">with </w:t>
      </w:r>
      <w:r w:rsidRPr="00034597">
        <w:rPr>
          <w:rFonts w:ascii="Times New Roman" w:hAnsi="Times New Roman" w:cs="Times New Roman"/>
          <w:sz w:val="20"/>
          <w:szCs w:val="24"/>
        </w:rPr>
        <w:lastRenderedPageBreak/>
        <w:t xml:space="preserve">thalidomide. </w:t>
      </w:r>
      <w:r w:rsidRPr="00034597">
        <w:rPr>
          <w:rFonts w:ascii="Times New Roman" w:hAnsi="Times New Roman" w:cs="Times New Roman"/>
          <w:i/>
          <w:iCs/>
          <w:sz w:val="20"/>
          <w:szCs w:val="24"/>
        </w:rPr>
        <w:t>J Am Acad Dermatol</w:t>
      </w:r>
      <w:r w:rsidR="00196BA8" w:rsidRPr="00034597">
        <w:rPr>
          <w:rFonts w:ascii="Times New Roman" w:hAnsi="Times New Roman" w:cs="Times New Roman"/>
          <w:i/>
          <w:iCs/>
          <w:sz w:val="20"/>
          <w:szCs w:val="24"/>
        </w:rPr>
        <w:t>.</w:t>
      </w:r>
      <w:r w:rsidRPr="00034597">
        <w:rPr>
          <w:rFonts w:ascii="Times New Roman" w:hAnsi="Times New Roman" w:cs="Times New Roman"/>
          <w:i/>
          <w:iCs/>
          <w:sz w:val="20"/>
          <w:szCs w:val="24"/>
        </w:rPr>
        <w:t xml:space="preserve"> </w:t>
      </w:r>
      <w:r w:rsidRPr="00034597">
        <w:rPr>
          <w:rFonts w:ascii="Times New Roman" w:hAnsi="Times New Roman" w:cs="Times New Roman"/>
          <w:sz w:val="20"/>
          <w:szCs w:val="24"/>
        </w:rPr>
        <w:t>2004;</w:t>
      </w:r>
      <w:r w:rsidRPr="00034597">
        <w:rPr>
          <w:rFonts w:ascii="Times New Roman" w:hAnsi="Times New Roman" w:cs="Times New Roman"/>
          <w:b/>
          <w:bCs/>
          <w:sz w:val="20"/>
          <w:szCs w:val="24"/>
        </w:rPr>
        <w:t>50</w:t>
      </w:r>
      <w:r w:rsidRPr="00034597">
        <w:rPr>
          <w:rFonts w:ascii="Times New Roman" w:hAnsi="Times New Roman" w:cs="Times New Roman"/>
          <w:sz w:val="20"/>
          <w:szCs w:val="24"/>
        </w:rPr>
        <w:t>:</w:t>
      </w:r>
      <w:r w:rsidR="00196BA8" w:rsidRPr="00034597">
        <w:rPr>
          <w:rFonts w:ascii="Times New Roman" w:hAnsi="Times New Roman" w:cs="Times New Roman"/>
          <w:sz w:val="20"/>
          <w:szCs w:val="24"/>
        </w:rPr>
        <w:t>235-</w:t>
      </w:r>
      <w:r w:rsidRPr="00034597">
        <w:rPr>
          <w:rFonts w:ascii="Times New Roman" w:hAnsi="Times New Roman" w:cs="Times New Roman"/>
          <w:sz w:val="20"/>
          <w:szCs w:val="24"/>
        </w:rPr>
        <w:t>51.</w:t>
      </w:r>
    </w:p>
    <w:p w:rsidR="00FA4AEA" w:rsidRPr="00034597" w:rsidRDefault="00151F51" w:rsidP="00034597">
      <w:pPr>
        <w:pStyle w:val="ListParagraph"/>
        <w:numPr>
          <w:ilvl w:val="0"/>
          <w:numId w:val="3"/>
        </w:numPr>
        <w:autoSpaceDE w:val="0"/>
        <w:autoSpaceDN w:val="0"/>
        <w:adjustRightInd w:val="0"/>
        <w:spacing w:after="0" w:line="240" w:lineRule="auto"/>
        <w:jc w:val="both"/>
        <w:rPr>
          <w:rFonts w:ascii="Times New Roman" w:hAnsi="Times New Roman" w:cs="Times New Roman"/>
          <w:sz w:val="20"/>
          <w:szCs w:val="24"/>
        </w:rPr>
      </w:pPr>
      <w:r w:rsidRPr="00034597">
        <w:rPr>
          <w:rFonts w:ascii="Times New Roman" w:hAnsi="Times New Roman" w:cs="Times New Roman"/>
          <w:sz w:val="20"/>
          <w:szCs w:val="24"/>
        </w:rPr>
        <w:t>B</w:t>
      </w:r>
      <w:r w:rsidR="00FA4AEA" w:rsidRPr="00034597">
        <w:rPr>
          <w:rFonts w:ascii="Times New Roman" w:hAnsi="Times New Roman" w:cs="Times New Roman"/>
          <w:sz w:val="20"/>
          <w:szCs w:val="24"/>
        </w:rPr>
        <w:t xml:space="preserve">achelez H, Senet P, Cadranel J </w:t>
      </w:r>
      <w:r w:rsidR="00FA4AEA" w:rsidRPr="00034597">
        <w:rPr>
          <w:rFonts w:ascii="Times New Roman" w:hAnsi="Times New Roman" w:cs="Times New Roman"/>
          <w:i/>
          <w:iCs/>
          <w:sz w:val="20"/>
          <w:szCs w:val="24"/>
        </w:rPr>
        <w:t xml:space="preserve">et al. </w:t>
      </w:r>
      <w:r w:rsidR="00FA4AEA" w:rsidRPr="00034597">
        <w:rPr>
          <w:rFonts w:ascii="Times New Roman" w:hAnsi="Times New Roman" w:cs="Times New Roman"/>
          <w:sz w:val="20"/>
          <w:szCs w:val="24"/>
        </w:rPr>
        <w:t>The use of tetracyclines for the treatment</w:t>
      </w:r>
      <w:r w:rsidRPr="00034597">
        <w:rPr>
          <w:rFonts w:ascii="Times New Roman" w:hAnsi="Times New Roman" w:cs="Times New Roman"/>
          <w:sz w:val="20"/>
          <w:szCs w:val="24"/>
        </w:rPr>
        <w:t xml:space="preserve"> </w:t>
      </w:r>
      <w:r w:rsidR="00FA4AEA" w:rsidRPr="00034597">
        <w:rPr>
          <w:rFonts w:ascii="Times New Roman" w:hAnsi="Times New Roman" w:cs="Times New Roman"/>
          <w:sz w:val="20"/>
          <w:szCs w:val="24"/>
        </w:rPr>
        <w:t xml:space="preserve">of sarcoidosis. </w:t>
      </w:r>
      <w:r w:rsidR="00FA4AEA" w:rsidRPr="00034597">
        <w:rPr>
          <w:rFonts w:ascii="Times New Roman" w:hAnsi="Times New Roman" w:cs="Times New Roman"/>
          <w:i/>
          <w:iCs/>
          <w:sz w:val="20"/>
          <w:szCs w:val="24"/>
        </w:rPr>
        <w:t>Arch Dermatol</w:t>
      </w:r>
      <w:r w:rsidR="00196BA8" w:rsidRPr="00034597">
        <w:rPr>
          <w:rFonts w:ascii="Times New Roman" w:hAnsi="Times New Roman" w:cs="Times New Roman"/>
          <w:i/>
          <w:iCs/>
          <w:sz w:val="20"/>
          <w:szCs w:val="24"/>
        </w:rPr>
        <w:t>.</w:t>
      </w:r>
      <w:r w:rsidR="00FA4AEA" w:rsidRPr="00034597">
        <w:rPr>
          <w:rFonts w:ascii="Times New Roman" w:hAnsi="Times New Roman" w:cs="Times New Roman"/>
          <w:i/>
          <w:iCs/>
          <w:sz w:val="20"/>
          <w:szCs w:val="24"/>
        </w:rPr>
        <w:t xml:space="preserve"> </w:t>
      </w:r>
      <w:r w:rsidR="00FA4AEA" w:rsidRPr="00034597">
        <w:rPr>
          <w:rFonts w:ascii="Times New Roman" w:hAnsi="Times New Roman" w:cs="Times New Roman"/>
          <w:sz w:val="20"/>
          <w:szCs w:val="24"/>
        </w:rPr>
        <w:t>2001;</w:t>
      </w:r>
      <w:r w:rsidR="00FA4AEA" w:rsidRPr="00034597">
        <w:rPr>
          <w:rFonts w:ascii="Times New Roman" w:hAnsi="Times New Roman" w:cs="Times New Roman"/>
          <w:b/>
          <w:bCs/>
          <w:sz w:val="20"/>
          <w:szCs w:val="24"/>
        </w:rPr>
        <w:t>137</w:t>
      </w:r>
      <w:r w:rsidR="00FA4AEA" w:rsidRPr="00034597">
        <w:rPr>
          <w:rFonts w:ascii="Times New Roman" w:hAnsi="Times New Roman" w:cs="Times New Roman"/>
          <w:sz w:val="20"/>
          <w:szCs w:val="24"/>
        </w:rPr>
        <w:t>:69</w:t>
      </w:r>
      <w:r w:rsidR="00196BA8" w:rsidRPr="00034597">
        <w:rPr>
          <w:rFonts w:ascii="Times New Roman" w:hAnsi="Times New Roman" w:cs="Times New Roman"/>
          <w:sz w:val="20"/>
          <w:szCs w:val="24"/>
        </w:rPr>
        <w:t>-</w:t>
      </w:r>
      <w:r w:rsidR="00FA4AEA" w:rsidRPr="00034597">
        <w:rPr>
          <w:rFonts w:ascii="Times New Roman" w:hAnsi="Times New Roman" w:cs="Times New Roman"/>
          <w:sz w:val="20"/>
          <w:szCs w:val="24"/>
        </w:rPr>
        <w:t>73</w:t>
      </w:r>
      <w:r w:rsidR="00196BA8" w:rsidRPr="00034597">
        <w:rPr>
          <w:rFonts w:ascii="Times New Roman" w:hAnsi="Times New Roman" w:cs="Times New Roman"/>
          <w:sz w:val="20"/>
          <w:szCs w:val="24"/>
        </w:rPr>
        <w:t>.</w:t>
      </w:r>
    </w:p>
    <w:p w:rsidR="00FA4AEA" w:rsidRPr="00034597" w:rsidRDefault="00FA4AEA" w:rsidP="00034597">
      <w:pPr>
        <w:pStyle w:val="ListParagraph"/>
        <w:numPr>
          <w:ilvl w:val="0"/>
          <w:numId w:val="3"/>
        </w:numPr>
        <w:autoSpaceDE w:val="0"/>
        <w:autoSpaceDN w:val="0"/>
        <w:adjustRightInd w:val="0"/>
        <w:spacing w:after="0" w:line="240" w:lineRule="auto"/>
        <w:jc w:val="both"/>
        <w:rPr>
          <w:rFonts w:ascii="Times New Roman" w:hAnsi="Times New Roman" w:cs="Times New Roman"/>
          <w:sz w:val="20"/>
          <w:szCs w:val="24"/>
        </w:rPr>
      </w:pPr>
      <w:r w:rsidRPr="00034597">
        <w:rPr>
          <w:rFonts w:ascii="Times New Roman" w:hAnsi="Times New Roman" w:cs="Times New Roman"/>
          <w:sz w:val="20"/>
          <w:szCs w:val="24"/>
        </w:rPr>
        <w:t>Kouba DJ, Mimouni D, Rencic A, Nousari HC. Mycophenolate mofetil may</w:t>
      </w:r>
      <w:r w:rsidR="00151F51" w:rsidRPr="00034597">
        <w:rPr>
          <w:rFonts w:ascii="Times New Roman" w:hAnsi="Times New Roman" w:cs="Times New Roman"/>
          <w:sz w:val="20"/>
          <w:szCs w:val="24"/>
        </w:rPr>
        <w:t xml:space="preserve"> </w:t>
      </w:r>
      <w:r w:rsidRPr="00034597">
        <w:rPr>
          <w:rFonts w:ascii="Times New Roman" w:hAnsi="Times New Roman" w:cs="Times New Roman"/>
          <w:sz w:val="20"/>
          <w:szCs w:val="24"/>
        </w:rPr>
        <w:t xml:space="preserve">serve as a steroid-sparing agent for sarcoidosis. </w:t>
      </w:r>
      <w:r w:rsidRPr="00034597">
        <w:rPr>
          <w:rFonts w:ascii="Times New Roman" w:hAnsi="Times New Roman" w:cs="Times New Roman"/>
          <w:i/>
          <w:iCs/>
          <w:sz w:val="20"/>
          <w:szCs w:val="24"/>
        </w:rPr>
        <w:t>Br J Dermatol</w:t>
      </w:r>
      <w:r w:rsidR="00034597" w:rsidRPr="00034597">
        <w:rPr>
          <w:rFonts w:ascii="Times New Roman" w:hAnsi="Times New Roman" w:cs="Times New Roman"/>
          <w:i/>
          <w:iCs/>
          <w:sz w:val="20"/>
          <w:szCs w:val="24"/>
        </w:rPr>
        <w:t>.</w:t>
      </w:r>
      <w:r w:rsidRPr="00034597">
        <w:rPr>
          <w:rFonts w:ascii="Times New Roman" w:hAnsi="Times New Roman" w:cs="Times New Roman"/>
          <w:i/>
          <w:iCs/>
          <w:sz w:val="20"/>
          <w:szCs w:val="24"/>
        </w:rPr>
        <w:t xml:space="preserve"> </w:t>
      </w:r>
      <w:r w:rsidRPr="00034597">
        <w:rPr>
          <w:rFonts w:ascii="Times New Roman" w:hAnsi="Times New Roman" w:cs="Times New Roman"/>
          <w:sz w:val="20"/>
          <w:szCs w:val="24"/>
        </w:rPr>
        <w:t>2003;</w:t>
      </w:r>
      <w:r w:rsidRPr="00034597">
        <w:rPr>
          <w:rFonts w:ascii="Times New Roman" w:hAnsi="Times New Roman" w:cs="Times New Roman"/>
          <w:b/>
          <w:bCs/>
          <w:sz w:val="20"/>
          <w:szCs w:val="24"/>
        </w:rPr>
        <w:t>148</w:t>
      </w:r>
      <w:r w:rsidR="00151F51" w:rsidRPr="00034597">
        <w:rPr>
          <w:rFonts w:ascii="Times New Roman" w:hAnsi="Times New Roman" w:cs="Times New Roman"/>
          <w:sz w:val="20"/>
          <w:szCs w:val="24"/>
        </w:rPr>
        <w:t>:</w:t>
      </w:r>
      <w:r w:rsidRPr="00034597">
        <w:rPr>
          <w:rFonts w:ascii="Times New Roman" w:hAnsi="Times New Roman" w:cs="Times New Roman"/>
          <w:sz w:val="20"/>
          <w:szCs w:val="24"/>
        </w:rPr>
        <w:t>147</w:t>
      </w:r>
      <w:r w:rsidR="00034597" w:rsidRPr="00034597">
        <w:rPr>
          <w:rFonts w:ascii="Times New Roman" w:hAnsi="Times New Roman" w:cs="Times New Roman"/>
          <w:sz w:val="20"/>
          <w:szCs w:val="24"/>
        </w:rPr>
        <w:t>-</w:t>
      </w:r>
      <w:r w:rsidRPr="00034597">
        <w:rPr>
          <w:rFonts w:ascii="Times New Roman" w:hAnsi="Times New Roman" w:cs="Times New Roman"/>
          <w:sz w:val="20"/>
          <w:szCs w:val="24"/>
        </w:rPr>
        <w:t>8.</w:t>
      </w:r>
    </w:p>
    <w:p w:rsidR="00FA4AEA" w:rsidRPr="00034597" w:rsidRDefault="00FA4AEA" w:rsidP="00034597">
      <w:pPr>
        <w:pStyle w:val="ListParagraph"/>
        <w:numPr>
          <w:ilvl w:val="0"/>
          <w:numId w:val="3"/>
        </w:numPr>
        <w:autoSpaceDE w:val="0"/>
        <w:autoSpaceDN w:val="0"/>
        <w:adjustRightInd w:val="0"/>
        <w:spacing w:after="0" w:line="240" w:lineRule="auto"/>
        <w:jc w:val="both"/>
        <w:rPr>
          <w:rFonts w:ascii="Times New Roman" w:hAnsi="Times New Roman" w:cs="Times New Roman"/>
          <w:sz w:val="20"/>
          <w:szCs w:val="24"/>
        </w:rPr>
      </w:pPr>
      <w:r w:rsidRPr="00034597">
        <w:rPr>
          <w:rFonts w:ascii="Times New Roman" w:hAnsi="Times New Roman" w:cs="Times New Roman"/>
          <w:sz w:val="20"/>
          <w:szCs w:val="24"/>
        </w:rPr>
        <w:t>Khanna D, Leibling M, Louie J. Etanercept ameliorates sarcoidosis arthritis and</w:t>
      </w:r>
      <w:r w:rsidR="00151F51" w:rsidRPr="00034597">
        <w:rPr>
          <w:rFonts w:ascii="Times New Roman" w:hAnsi="Times New Roman" w:cs="Times New Roman"/>
          <w:sz w:val="20"/>
          <w:szCs w:val="24"/>
        </w:rPr>
        <w:t xml:space="preserve"> </w:t>
      </w:r>
      <w:r w:rsidRPr="00034597">
        <w:rPr>
          <w:rFonts w:ascii="Times New Roman" w:hAnsi="Times New Roman" w:cs="Times New Roman"/>
          <w:sz w:val="20"/>
          <w:szCs w:val="24"/>
        </w:rPr>
        <w:t xml:space="preserve">skin disease. </w:t>
      </w:r>
      <w:r w:rsidRPr="00034597">
        <w:rPr>
          <w:rFonts w:ascii="Times New Roman" w:hAnsi="Times New Roman" w:cs="Times New Roman"/>
          <w:i/>
          <w:iCs/>
          <w:sz w:val="20"/>
          <w:szCs w:val="24"/>
        </w:rPr>
        <w:t>J Rheumatol</w:t>
      </w:r>
      <w:r w:rsidR="00034597" w:rsidRPr="00034597">
        <w:rPr>
          <w:rFonts w:ascii="Times New Roman" w:hAnsi="Times New Roman" w:cs="Times New Roman"/>
          <w:i/>
          <w:iCs/>
          <w:sz w:val="20"/>
          <w:szCs w:val="24"/>
        </w:rPr>
        <w:t>.</w:t>
      </w:r>
      <w:r w:rsidRPr="00034597">
        <w:rPr>
          <w:rFonts w:ascii="Times New Roman" w:hAnsi="Times New Roman" w:cs="Times New Roman"/>
          <w:i/>
          <w:iCs/>
          <w:sz w:val="20"/>
          <w:szCs w:val="24"/>
        </w:rPr>
        <w:t xml:space="preserve"> </w:t>
      </w:r>
      <w:r w:rsidRPr="00034597">
        <w:rPr>
          <w:rFonts w:ascii="Times New Roman" w:hAnsi="Times New Roman" w:cs="Times New Roman"/>
          <w:sz w:val="20"/>
          <w:szCs w:val="24"/>
        </w:rPr>
        <w:t>2003;</w:t>
      </w:r>
      <w:r w:rsidRPr="00034597">
        <w:rPr>
          <w:rFonts w:ascii="Times New Roman" w:hAnsi="Times New Roman" w:cs="Times New Roman"/>
          <w:b/>
          <w:bCs/>
          <w:sz w:val="20"/>
          <w:szCs w:val="24"/>
        </w:rPr>
        <w:t>30</w:t>
      </w:r>
      <w:r w:rsidRPr="00034597">
        <w:rPr>
          <w:rFonts w:ascii="Times New Roman" w:hAnsi="Times New Roman" w:cs="Times New Roman"/>
          <w:sz w:val="20"/>
          <w:szCs w:val="24"/>
        </w:rPr>
        <w:t>:1864</w:t>
      </w:r>
      <w:r w:rsidR="00034597" w:rsidRPr="00034597">
        <w:rPr>
          <w:rFonts w:ascii="Times New Roman" w:hAnsi="Times New Roman" w:cs="Times New Roman"/>
          <w:sz w:val="20"/>
          <w:szCs w:val="24"/>
        </w:rPr>
        <w:t>-</w:t>
      </w:r>
      <w:r w:rsidRPr="00034597">
        <w:rPr>
          <w:rFonts w:ascii="Times New Roman" w:hAnsi="Times New Roman" w:cs="Times New Roman"/>
          <w:sz w:val="20"/>
          <w:szCs w:val="24"/>
        </w:rPr>
        <w:t>5.</w:t>
      </w:r>
    </w:p>
    <w:p w:rsidR="00FA4AEA" w:rsidRPr="00034597" w:rsidRDefault="00151F51" w:rsidP="00034597">
      <w:pPr>
        <w:pStyle w:val="ListParagraph"/>
        <w:numPr>
          <w:ilvl w:val="0"/>
          <w:numId w:val="3"/>
        </w:numPr>
        <w:autoSpaceDE w:val="0"/>
        <w:autoSpaceDN w:val="0"/>
        <w:adjustRightInd w:val="0"/>
        <w:spacing w:after="0" w:line="240" w:lineRule="auto"/>
        <w:jc w:val="both"/>
        <w:rPr>
          <w:rFonts w:ascii="Times New Roman" w:hAnsi="Times New Roman" w:cs="Times New Roman"/>
          <w:sz w:val="20"/>
          <w:szCs w:val="24"/>
        </w:rPr>
      </w:pPr>
      <w:r w:rsidRPr="00034597">
        <w:rPr>
          <w:rFonts w:ascii="Times New Roman" w:hAnsi="Times New Roman" w:cs="Times New Roman"/>
          <w:sz w:val="20"/>
          <w:szCs w:val="24"/>
        </w:rPr>
        <w:t>G</w:t>
      </w:r>
      <w:r w:rsidR="00FA4AEA" w:rsidRPr="00034597">
        <w:rPr>
          <w:rFonts w:ascii="Times New Roman" w:hAnsi="Times New Roman" w:cs="Times New Roman"/>
          <w:sz w:val="20"/>
          <w:szCs w:val="24"/>
        </w:rPr>
        <w:t>arcia-Zuazaga J, Korman NJ. Cutaneous sarcoidosis successfully treated with</w:t>
      </w:r>
      <w:r w:rsidRPr="00034597">
        <w:rPr>
          <w:rFonts w:ascii="Times New Roman" w:hAnsi="Times New Roman" w:cs="Times New Roman"/>
          <w:sz w:val="20"/>
          <w:szCs w:val="24"/>
        </w:rPr>
        <w:t xml:space="preserve"> </w:t>
      </w:r>
      <w:r w:rsidR="00FA4AEA" w:rsidRPr="00034597">
        <w:rPr>
          <w:rFonts w:ascii="Times New Roman" w:hAnsi="Times New Roman" w:cs="Times New Roman"/>
          <w:sz w:val="20"/>
          <w:szCs w:val="24"/>
        </w:rPr>
        <w:t xml:space="preserve">alefacept. </w:t>
      </w:r>
      <w:r w:rsidR="00FA4AEA" w:rsidRPr="00034597">
        <w:rPr>
          <w:rFonts w:ascii="Times New Roman" w:hAnsi="Times New Roman" w:cs="Times New Roman"/>
          <w:i/>
          <w:iCs/>
          <w:sz w:val="20"/>
          <w:szCs w:val="24"/>
        </w:rPr>
        <w:t>J Cutan Med Surg</w:t>
      </w:r>
      <w:r w:rsidR="00034597" w:rsidRPr="00034597">
        <w:rPr>
          <w:rFonts w:ascii="Times New Roman" w:hAnsi="Times New Roman" w:cs="Times New Roman"/>
          <w:i/>
          <w:iCs/>
          <w:sz w:val="20"/>
          <w:szCs w:val="24"/>
        </w:rPr>
        <w:t>.</w:t>
      </w:r>
      <w:r w:rsidR="00FA4AEA" w:rsidRPr="00034597">
        <w:rPr>
          <w:rFonts w:ascii="Times New Roman" w:hAnsi="Times New Roman" w:cs="Times New Roman"/>
          <w:i/>
          <w:iCs/>
          <w:sz w:val="20"/>
          <w:szCs w:val="24"/>
        </w:rPr>
        <w:t xml:space="preserve"> </w:t>
      </w:r>
      <w:r w:rsidR="00FA4AEA" w:rsidRPr="00034597">
        <w:rPr>
          <w:rFonts w:ascii="Times New Roman" w:hAnsi="Times New Roman" w:cs="Times New Roman"/>
          <w:sz w:val="20"/>
          <w:szCs w:val="24"/>
        </w:rPr>
        <w:t>2006;</w:t>
      </w:r>
      <w:r w:rsidR="00FA4AEA" w:rsidRPr="00034597">
        <w:rPr>
          <w:rFonts w:ascii="Times New Roman" w:hAnsi="Times New Roman" w:cs="Times New Roman"/>
          <w:b/>
          <w:bCs/>
          <w:sz w:val="20"/>
          <w:szCs w:val="24"/>
        </w:rPr>
        <w:t>10</w:t>
      </w:r>
      <w:r w:rsidR="00FA4AEA" w:rsidRPr="00034597">
        <w:rPr>
          <w:rFonts w:ascii="Times New Roman" w:hAnsi="Times New Roman" w:cs="Times New Roman"/>
          <w:sz w:val="20"/>
          <w:szCs w:val="24"/>
        </w:rPr>
        <w:t>:</w:t>
      </w:r>
      <w:r w:rsidR="00034597" w:rsidRPr="00034597">
        <w:rPr>
          <w:rFonts w:ascii="Times New Roman" w:hAnsi="Times New Roman" w:cs="Times New Roman"/>
          <w:sz w:val="20"/>
          <w:szCs w:val="24"/>
        </w:rPr>
        <w:t>300-</w:t>
      </w:r>
      <w:r w:rsidR="00FA4AEA" w:rsidRPr="00034597">
        <w:rPr>
          <w:rFonts w:ascii="Times New Roman" w:hAnsi="Times New Roman" w:cs="Times New Roman"/>
          <w:sz w:val="20"/>
          <w:szCs w:val="24"/>
        </w:rPr>
        <w:t>3.</w:t>
      </w:r>
    </w:p>
    <w:p w:rsidR="0009368F" w:rsidRPr="00034597" w:rsidRDefault="0009368F" w:rsidP="00034597">
      <w:pPr>
        <w:pStyle w:val="ListParagraph"/>
        <w:numPr>
          <w:ilvl w:val="0"/>
          <w:numId w:val="3"/>
        </w:numPr>
        <w:autoSpaceDE w:val="0"/>
        <w:autoSpaceDN w:val="0"/>
        <w:adjustRightInd w:val="0"/>
        <w:spacing w:after="0" w:line="240" w:lineRule="auto"/>
        <w:jc w:val="both"/>
        <w:rPr>
          <w:rFonts w:ascii="Times New Roman" w:hAnsi="Times New Roman" w:cs="Times New Roman"/>
          <w:sz w:val="20"/>
          <w:szCs w:val="24"/>
        </w:rPr>
      </w:pPr>
      <w:r w:rsidRPr="00034597">
        <w:rPr>
          <w:rFonts w:ascii="Times New Roman" w:hAnsi="Times New Roman" w:cs="Times New Roman"/>
          <w:sz w:val="20"/>
          <w:szCs w:val="24"/>
        </w:rPr>
        <w:t>O’Donoghue NB, Barlow RJ. Laser remodelling of nodular nasal lupus pernio.</w:t>
      </w:r>
      <w:r w:rsidR="00151F51" w:rsidRPr="00034597">
        <w:rPr>
          <w:rFonts w:ascii="Times New Roman" w:hAnsi="Times New Roman" w:cs="Times New Roman"/>
          <w:sz w:val="20"/>
          <w:szCs w:val="24"/>
        </w:rPr>
        <w:t xml:space="preserve"> </w:t>
      </w:r>
      <w:r w:rsidRPr="00034597">
        <w:rPr>
          <w:rFonts w:ascii="Times New Roman" w:hAnsi="Times New Roman" w:cs="Times New Roman"/>
          <w:i/>
          <w:iCs/>
          <w:sz w:val="20"/>
          <w:szCs w:val="24"/>
        </w:rPr>
        <w:t>Clin Exp Dermatol</w:t>
      </w:r>
      <w:r w:rsidR="00034597" w:rsidRPr="00034597">
        <w:rPr>
          <w:rFonts w:ascii="Times New Roman" w:hAnsi="Times New Roman" w:cs="Times New Roman"/>
          <w:i/>
          <w:iCs/>
          <w:sz w:val="20"/>
          <w:szCs w:val="24"/>
        </w:rPr>
        <w:t>.</w:t>
      </w:r>
      <w:r w:rsidRPr="00034597">
        <w:rPr>
          <w:rFonts w:ascii="Times New Roman" w:hAnsi="Times New Roman" w:cs="Times New Roman"/>
          <w:i/>
          <w:iCs/>
          <w:sz w:val="20"/>
          <w:szCs w:val="24"/>
        </w:rPr>
        <w:t xml:space="preserve"> </w:t>
      </w:r>
      <w:r w:rsidRPr="00034597">
        <w:rPr>
          <w:rFonts w:ascii="Times New Roman" w:hAnsi="Times New Roman" w:cs="Times New Roman"/>
          <w:sz w:val="20"/>
          <w:szCs w:val="24"/>
        </w:rPr>
        <w:t>2006;</w:t>
      </w:r>
      <w:r w:rsidRPr="00034597">
        <w:rPr>
          <w:rFonts w:ascii="Times New Roman" w:hAnsi="Times New Roman" w:cs="Times New Roman"/>
          <w:bCs/>
          <w:sz w:val="20"/>
          <w:szCs w:val="24"/>
        </w:rPr>
        <w:t>31</w:t>
      </w:r>
      <w:r w:rsidRPr="00034597">
        <w:rPr>
          <w:rFonts w:ascii="Times New Roman" w:hAnsi="Times New Roman" w:cs="Times New Roman"/>
          <w:sz w:val="20"/>
          <w:szCs w:val="24"/>
        </w:rPr>
        <w:t>:27</w:t>
      </w:r>
      <w:r w:rsidR="00034597" w:rsidRPr="00034597">
        <w:rPr>
          <w:rFonts w:ascii="Times New Roman" w:hAnsi="Times New Roman" w:cs="Times New Roman"/>
          <w:sz w:val="20"/>
          <w:szCs w:val="24"/>
        </w:rPr>
        <w:t>-</w:t>
      </w:r>
      <w:r w:rsidRPr="00034597">
        <w:rPr>
          <w:rFonts w:ascii="Times New Roman" w:hAnsi="Times New Roman" w:cs="Times New Roman"/>
          <w:sz w:val="20"/>
          <w:szCs w:val="24"/>
        </w:rPr>
        <w:t>9.</w:t>
      </w:r>
    </w:p>
    <w:p w:rsidR="0009368F" w:rsidRPr="00034597" w:rsidRDefault="0009368F" w:rsidP="00034597">
      <w:pPr>
        <w:pStyle w:val="ListParagraph"/>
        <w:numPr>
          <w:ilvl w:val="0"/>
          <w:numId w:val="3"/>
        </w:numPr>
        <w:autoSpaceDE w:val="0"/>
        <w:autoSpaceDN w:val="0"/>
        <w:adjustRightInd w:val="0"/>
        <w:spacing w:after="0" w:line="240" w:lineRule="auto"/>
        <w:jc w:val="both"/>
        <w:rPr>
          <w:rFonts w:ascii="Times New Roman" w:hAnsi="Times New Roman" w:cs="Times New Roman"/>
          <w:sz w:val="20"/>
          <w:szCs w:val="24"/>
        </w:rPr>
      </w:pPr>
      <w:r w:rsidRPr="00034597">
        <w:rPr>
          <w:rFonts w:ascii="Times New Roman" w:hAnsi="Times New Roman" w:cs="Times New Roman"/>
          <w:sz w:val="20"/>
          <w:szCs w:val="24"/>
        </w:rPr>
        <w:t xml:space="preserve">Graefe T, Konrad H, Barta U </w:t>
      </w:r>
      <w:r w:rsidRPr="00034597">
        <w:rPr>
          <w:rFonts w:ascii="Times New Roman" w:hAnsi="Times New Roman" w:cs="Times New Roman"/>
          <w:i/>
          <w:iCs/>
          <w:sz w:val="20"/>
          <w:szCs w:val="24"/>
        </w:rPr>
        <w:t xml:space="preserve">et al. </w:t>
      </w:r>
      <w:r w:rsidRPr="00034597">
        <w:rPr>
          <w:rFonts w:ascii="Times New Roman" w:hAnsi="Times New Roman" w:cs="Times New Roman"/>
          <w:sz w:val="20"/>
          <w:szCs w:val="24"/>
        </w:rPr>
        <w:t>Successful ultraviolet A1 treatment of cutaneous</w:t>
      </w:r>
      <w:r w:rsidR="00151F51" w:rsidRPr="00034597">
        <w:rPr>
          <w:rFonts w:ascii="Times New Roman" w:hAnsi="Times New Roman" w:cs="Times New Roman"/>
          <w:sz w:val="20"/>
          <w:szCs w:val="24"/>
        </w:rPr>
        <w:t xml:space="preserve"> </w:t>
      </w:r>
      <w:r w:rsidRPr="00034597">
        <w:rPr>
          <w:rFonts w:ascii="Times New Roman" w:hAnsi="Times New Roman" w:cs="Times New Roman"/>
          <w:sz w:val="20"/>
          <w:szCs w:val="24"/>
        </w:rPr>
        <w:t xml:space="preserve">sarcoidosis. </w:t>
      </w:r>
      <w:r w:rsidRPr="00034597">
        <w:rPr>
          <w:rFonts w:ascii="Times New Roman" w:hAnsi="Times New Roman" w:cs="Times New Roman"/>
          <w:i/>
          <w:iCs/>
          <w:sz w:val="20"/>
          <w:szCs w:val="24"/>
        </w:rPr>
        <w:t>Br J Dermatol</w:t>
      </w:r>
      <w:r w:rsidR="00034597" w:rsidRPr="00034597">
        <w:rPr>
          <w:rFonts w:ascii="Times New Roman" w:hAnsi="Times New Roman" w:cs="Times New Roman"/>
          <w:i/>
          <w:iCs/>
          <w:sz w:val="20"/>
          <w:szCs w:val="24"/>
        </w:rPr>
        <w:t>.</w:t>
      </w:r>
      <w:r w:rsidRPr="00034597">
        <w:rPr>
          <w:rFonts w:ascii="Times New Roman" w:hAnsi="Times New Roman" w:cs="Times New Roman"/>
          <w:i/>
          <w:iCs/>
          <w:sz w:val="20"/>
          <w:szCs w:val="24"/>
        </w:rPr>
        <w:t xml:space="preserve"> </w:t>
      </w:r>
      <w:r w:rsidRPr="00034597">
        <w:rPr>
          <w:rFonts w:ascii="Times New Roman" w:hAnsi="Times New Roman" w:cs="Times New Roman"/>
          <w:sz w:val="20"/>
          <w:szCs w:val="24"/>
        </w:rPr>
        <w:t>2001;</w:t>
      </w:r>
      <w:r w:rsidRPr="00034597">
        <w:rPr>
          <w:rFonts w:ascii="Times New Roman" w:hAnsi="Times New Roman" w:cs="Times New Roman"/>
          <w:b/>
          <w:bCs/>
          <w:sz w:val="20"/>
          <w:szCs w:val="24"/>
        </w:rPr>
        <w:t>145</w:t>
      </w:r>
      <w:r w:rsidRPr="00034597">
        <w:rPr>
          <w:rFonts w:ascii="Times New Roman" w:hAnsi="Times New Roman" w:cs="Times New Roman"/>
          <w:sz w:val="20"/>
          <w:szCs w:val="24"/>
        </w:rPr>
        <w:t>:354</w:t>
      </w:r>
      <w:r w:rsidR="00034597" w:rsidRPr="00034597">
        <w:rPr>
          <w:rFonts w:ascii="Times New Roman" w:hAnsi="Times New Roman" w:cs="Times New Roman"/>
          <w:sz w:val="20"/>
          <w:szCs w:val="24"/>
        </w:rPr>
        <w:t>-</w:t>
      </w:r>
      <w:r w:rsidRPr="00034597">
        <w:rPr>
          <w:rFonts w:ascii="Times New Roman" w:hAnsi="Times New Roman" w:cs="Times New Roman"/>
          <w:sz w:val="20"/>
          <w:szCs w:val="24"/>
        </w:rPr>
        <w:t>5.</w:t>
      </w:r>
    </w:p>
    <w:p w:rsidR="0009368F" w:rsidRPr="00034597" w:rsidRDefault="0009368F" w:rsidP="00034597">
      <w:pPr>
        <w:pStyle w:val="ListParagraph"/>
        <w:numPr>
          <w:ilvl w:val="0"/>
          <w:numId w:val="3"/>
        </w:numPr>
        <w:autoSpaceDE w:val="0"/>
        <w:autoSpaceDN w:val="0"/>
        <w:adjustRightInd w:val="0"/>
        <w:spacing w:after="0" w:line="240" w:lineRule="auto"/>
        <w:jc w:val="both"/>
        <w:rPr>
          <w:rFonts w:ascii="Times New Roman" w:hAnsi="Times New Roman" w:cs="Times New Roman"/>
          <w:sz w:val="20"/>
          <w:szCs w:val="24"/>
        </w:rPr>
      </w:pPr>
      <w:r w:rsidRPr="00034597">
        <w:rPr>
          <w:rFonts w:ascii="Times New Roman" w:hAnsi="Times New Roman" w:cs="Times New Roman"/>
          <w:sz w:val="20"/>
          <w:szCs w:val="24"/>
        </w:rPr>
        <w:t xml:space="preserve">Gilaberte Y, Serra-Guillen C, de las Heras ME </w:t>
      </w:r>
      <w:r w:rsidRPr="00034597">
        <w:rPr>
          <w:rFonts w:ascii="Times New Roman" w:hAnsi="Times New Roman" w:cs="Times New Roman"/>
          <w:i/>
          <w:iCs/>
          <w:sz w:val="20"/>
          <w:szCs w:val="24"/>
        </w:rPr>
        <w:t>et al</w:t>
      </w:r>
      <w:r w:rsidRPr="00034597">
        <w:rPr>
          <w:rFonts w:ascii="Times New Roman" w:hAnsi="Times New Roman" w:cs="Times New Roman"/>
          <w:sz w:val="20"/>
          <w:szCs w:val="24"/>
        </w:rPr>
        <w:t>. Photodynamic therapy in</w:t>
      </w:r>
      <w:r w:rsidR="00151F51" w:rsidRPr="00034597">
        <w:rPr>
          <w:rFonts w:ascii="Times New Roman" w:hAnsi="Times New Roman" w:cs="Times New Roman"/>
          <w:sz w:val="20"/>
          <w:szCs w:val="24"/>
        </w:rPr>
        <w:t xml:space="preserve"> </w:t>
      </w:r>
      <w:r w:rsidRPr="00034597">
        <w:rPr>
          <w:rFonts w:ascii="Times New Roman" w:hAnsi="Times New Roman" w:cs="Times New Roman"/>
          <w:sz w:val="20"/>
          <w:szCs w:val="24"/>
        </w:rPr>
        <w:t xml:space="preserve">dermatology. </w:t>
      </w:r>
      <w:r w:rsidRPr="00034597">
        <w:rPr>
          <w:rFonts w:ascii="Times New Roman" w:hAnsi="Times New Roman" w:cs="Times New Roman"/>
          <w:i/>
          <w:iCs/>
          <w:sz w:val="20"/>
          <w:szCs w:val="24"/>
        </w:rPr>
        <w:t xml:space="preserve">Actas Dermosifi </w:t>
      </w:r>
      <w:r w:rsidR="00034597" w:rsidRPr="00034597">
        <w:rPr>
          <w:rFonts w:ascii="Times New Roman" w:hAnsi="Times New Roman" w:cs="Times New Roman"/>
          <w:i/>
          <w:iCs/>
          <w:sz w:val="20"/>
          <w:szCs w:val="24"/>
        </w:rPr>
        <w:t>L</w:t>
      </w:r>
      <w:r w:rsidRPr="00034597">
        <w:rPr>
          <w:rFonts w:ascii="Times New Roman" w:hAnsi="Times New Roman" w:cs="Times New Roman"/>
          <w:i/>
          <w:iCs/>
          <w:sz w:val="20"/>
          <w:szCs w:val="24"/>
        </w:rPr>
        <w:t>iogr</w:t>
      </w:r>
      <w:r w:rsidR="00034597" w:rsidRPr="00034597">
        <w:rPr>
          <w:rFonts w:ascii="Times New Roman" w:hAnsi="Times New Roman" w:cs="Times New Roman"/>
          <w:i/>
          <w:iCs/>
          <w:sz w:val="20"/>
          <w:szCs w:val="24"/>
        </w:rPr>
        <w:t>.</w:t>
      </w:r>
      <w:r w:rsidRPr="00034597">
        <w:rPr>
          <w:rFonts w:ascii="Times New Roman" w:hAnsi="Times New Roman" w:cs="Times New Roman"/>
          <w:i/>
          <w:iCs/>
          <w:sz w:val="20"/>
          <w:szCs w:val="24"/>
        </w:rPr>
        <w:t xml:space="preserve"> </w:t>
      </w:r>
      <w:r w:rsidRPr="00034597">
        <w:rPr>
          <w:rFonts w:ascii="Times New Roman" w:hAnsi="Times New Roman" w:cs="Times New Roman"/>
          <w:sz w:val="20"/>
          <w:szCs w:val="24"/>
        </w:rPr>
        <w:t>2006;</w:t>
      </w:r>
      <w:r w:rsidRPr="00034597">
        <w:rPr>
          <w:rFonts w:ascii="Times New Roman" w:hAnsi="Times New Roman" w:cs="Times New Roman"/>
          <w:b/>
          <w:bCs/>
          <w:sz w:val="20"/>
          <w:szCs w:val="24"/>
        </w:rPr>
        <w:t>97</w:t>
      </w:r>
      <w:r w:rsidRPr="00034597">
        <w:rPr>
          <w:rFonts w:ascii="Times New Roman" w:hAnsi="Times New Roman" w:cs="Times New Roman"/>
          <w:sz w:val="20"/>
          <w:szCs w:val="24"/>
        </w:rPr>
        <w:t>:83</w:t>
      </w:r>
      <w:r w:rsidR="00034597" w:rsidRPr="00034597">
        <w:rPr>
          <w:rFonts w:ascii="Times New Roman" w:hAnsi="Times New Roman" w:cs="Times New Roman"/>
          <w:sz w:val="20"/>
          <w:szCs w:val="24"/>
        </w:rPr>
        <w:t>-</w:t>
      </w:r>
      <w:r w:rsidRPr="00034597">
        <w:rPr>
          <w:rFonts w:ascii="Times New Roman" w:hAnsi="Times New Roman" w:cs="Times New Roman"/>
          <w:sz w:val="20"/>
          <w:szCs w:val="24"/>
        </w:rPr>
        <w:t>102.</w:t>
      </w:r>
    </w:p>
    <w:p w:rsidR="00E56834" w:rsidRPr="00E56834" w:rsidRDefault="00E56834" w:rsidP="00151F51">
      <w:pPr>
        <w:autoSpaceDE w:val="0"/>
        <w:autoSpaceDN w:val="0"/>
        <w:adjustRightInd w:val="0"/>
        <w:spacing w:after="0" w:line="360" w:lineRule="auto"/>
        <w:rPr>
          <w:rFonts w:ascii="Times New Roman" w:hAnsi="Times New Roman" w:cs="Times New Roman"/>
          <w:sz w:val="24"/>
          <w:szCs w:val="24"/>
        </w:rPr>
      </w:pPr>
    </w:p>
    <w:p w:rsidR="00E56834" w:rsidRDefault="00E56834" w:rsidP="001757CA">
      <w:pPr>
        <w:rPr>
          <w:rFonts w:ascii="Times New Roman" w:hAnsi="Times New Roman" w:cs="Times New Roman"/>
          <w:sz w:val="24"/>
          <w:szCs w:val="24"/>
        </w:rPr>
        <w:sectPr w:rsidR="00E56834" w:rsidSect="00E56834">
          <w:type w:val="continuous"/>
          <w:pgSz w:w="12240" w:h="15840"/>
          <w:pgMar w:top="1440" w:right="1440" w:bottom="1440" w:left="1440" w:header="720" w:footer="720" w:gutter="0"/>
          <w:cols w:num="2" w:space="720"/>
          <w:docGrid w:linePitch="360"/>
        </w:sectPr>
      </w:pPr>
    </w:p>
    <w:p w:rsidR="00E56834" w:rsidRPr="00034597" w:rsidRDefault="00E56834" w:rsidP="00034597">
      <w:pPr>
        <w:autoSpaceDE w:val="0"/>
        <w:autoSpaceDN w:val="0"/>
        <w:adjustRightInd w:val="0"/>
        <w:spacing w:after="0" w:line="240" w:lineRule="auto"/>
        <w:rPr>
          <w:rFonts w:ascii="Times New Roman" w:hAnsi="Times New Roman" w:cs="Times New Roman"/>
          <w:sz w:val="20"/>
          <w:szCs w:val="24"/>
        </w:rPr>
      </w:pPr>
    </w:p>
    <w:sectPr w:rsidR="00E56834" w:rsidRPr="00034597" w:rsidSect="00E56834">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513" w:rsidRDefault="005C2513" w:rsidP="006F7E84">
      <w:pPr>
        <w:spacing w:after="0" w:line="240" w:lineRule="auto"/>
      </w:pPr>
      <w:r>
        <w:separator/>
      </w:r>
    </w:p>
  </w:endnote>
  <w:endnote w:type="continuationSeparator" w:id="0">
    <w:p w:rsidR="005C2513" w:rsidRDefault="005C2513" w:rsidP="006F7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5293872"/>
      <w:docPartObj>
        <w:docPartGallery w:val="Page Numbers (Bottom of Page)"/>
        <w:docPartUnique/>
      </w:docPartObj>
    </w:sdtPr>
    <w:sdtEndPr>
      <w:rPr>
        <w:rFonts w:ascii="Times New Roman" w:hAnsi="Times New Roman" w:cs="Times New Roman"/>
        <w:noProof/>
        <w:sz w:val="20"/>
      </w:rPr>
    </w:sdtEndPr>
    <w:sdtContent>
      <w:p w:rsidR="006F7E84" w:rsidRPr="006F7E84" w:rsidRDefault="006F7E84">
        <w:pPr>
          <w:pStyle w:val="Footer"/>
          <w:jc w:val="right"/>
          <w:rPr>
            <w:rFonts w:ascii="Times New Roman" w:hAnsi="Times New Roman" w:cs="Times New Roman"/>
            <w:sz w:val="20"/>
          </w:rPr>
        </w:pPr>
        <w:r w:rsidRPr="006F7E84">
          <w:rPr>
            <w:rFonts w:ascii="Times New Roman" w:hAnsi="Times New Roman" w:cs="Times New Roman"/>
            <w:sz w:val="20"/>
          </w:rPr>
          <w:fldChar w:fldCharType="begin"/>
        </w:r>
        <w:r w:rsidRPr="006F7E84">
          <w:rPr>
            <w:rFonts w:ascii="Times New Roman" w:hAnsi="Times New Roman" w:cs="Times New Roman"/>
            <w:sz w:val="20"/>
          </w:rPr>
          <w:instrText xml:space="preserve"> PAGE   \* MERGEFORMAT </w:instrText>
        </w:r>
        <w:r w:rsidRPr="006F7E84">
          <w:rPr>
            <w:rFonts w:ascii="Times New Roman" w:hAnsi="Times New Roman" w:cs="Times New Roman"/>
            <w:sz w:val="20"/>
          </w:rPr>
          <w:fldChar w:fldCharType="separate"/>
        </w:r>
        <w:r w:rsidR="00532AFD">
          <w:rPr>
            <w:rFonts w:ascii="Times New Roman" w:hAnsi="Times New Roman" w:cs="Times New Roman"/>
            <w:noProof/>
            <w:sz w:val="20"/>
          </w:rPr>
          <w:t>447</w:t>
        </w:r>
        <w:r w:rsidRPr="006F7E84">
          <w:rPr>
            <w:rFonts w:ascii="Times New Roman" w:hAnsi="Times New Roman" w:cs="Times New Roman"/>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513" w:rsidRDefault="005C2513" w:rsidP="006F7E84">
      <w:pPr>
        <w:spacing w:after="0" w:line="240" w:lineRule="auto"/>
      </w:pPr>
      <w:r>
        <w:separator/>
      </w:r>
    </w:p>
  </w:footnote>
  <w:footnote w:type="continuationSeparator" w:id="0">
    <w:p w:rsidR="005C2513" w:rsidRDefault="005C2513" w:rsidP="006F7E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7E84" w:rsidRPr="006F7E84" w:rsidRDefault="006F7E84" w:rsidP="006F7E84">
    <w:pPr>
      <w:pStyle w:val="Header"/>
      <w:rPr>
        <w:rFonts w:ascii="Times New Roman" w:hAnsi="Times New Roman" w:cs="Times New Roman"/>
      </w:rPr>
    </w:pPr>
    <w:r w:rsidRPr="00C20A8A">
      <w:rPr>
        <w:rFonts w:ascii="Times New Roman" w:hAnsi="Times New Roman" w:cs="Times New Roman"/>
        <w:i/>
        <w:sz w:val="20"/>
      </w:rPr>
      <w:t>Journal of Pakistan Association of Dermatologists</w:t>
    </w:r>
    <w:r w:rsidRPr="00C20A8A">
      <w:rPr>
        <w:rFonts w:ascii="Times New Roman" w:hAnsi="Times New Roman" w:cs="Times New Roman"/>
        <w:sz w:val="20"/>
      </w:rPr>
      <w:t xml:space="preserve"> 2013; </w:t>
    </w:r>
    <w:r w:rsidRPr="00C20A8A">
      <w:rPr>
        <w:rFonts w:ascii="Times New Roman" w:hAnsi="Times New Roman" w:cs="Times New Roman"/>
        <w:b/>
        <w:sz w:val="20"/>
      </w:rPr>
      <w:t>23 (4)</w:t>
    </w:r>
    <w:r w:rsidRPr="00C20A8A">
      <w:rPr>
        <w:rFonts w:ascii="Times New Roman" w:hAnsi="Times New Roman" w:cs="Times New Roman"/>
        <w:sz w:val="20"/>
      </w:rPr>
      <w:t>:</w:t>
    </w:r>
    <w:r w:rsidRPr="006F7E84">
      <w:rPr>
        <w:rFonts w:ascii="Times New Roman" w:hAnsi="Times New Roman" w:cs="Times New Roman"/>
        <w:sz w:val="20"/>
      </w:rPr>
      <w:t xml:space="preserve"> 443-448.</w:t>
    </w:r>
  </w:p>
  <w:p w:rsidR="006F7E84" w:rsidRDefault="006F7E8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272BFB"/>
    <w:multiLevelType w:val="hybridMultilevel"/>
    <w:tmpl w:val="03205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1464C44"/>
    <w:multiLevelType w:val="hybridMultilevel"/>
    <w:tmpl w:val="FDE84F3C"/>
    <w:lvl w:ilvl="0" w:tplc="4D869330">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7E380510"/>
    <w:multiLevelType w:val="hybridMultilevel"/>
    <w:tmpl w:val="C0BEE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C26"/>
    <w:rsid w:val="0000668F"/>
    <w:rsid w:val="00034597"/>
    <w:rsid w:val="00090391"/>
    <w:rsid w:val="0009368F"/>
    <w:rsid w:val="000B1E52"/>
    <w:rsid w:val="000B2BA0"/>
    <w:rsid w:val="000B3121"/>
    <w:rsid w:val="000B5237"/>
    <w:rsid w:val="001039D7"/>
    <w:rsid w:val="001169AB"/>
    <w:rsid w:val="00124890"/>
    <w:rsid w:val="00141313"/>
    <w:rsid w:val="00151F51"/>
    <w:rsid w:val="00196BA8"/>
    <w:rsid w:val="001A55DB"/>
    <w:rsid w:val="00215D4C"/>
    <w:rsid w:val="00227FC5"/>
    <w:rsid w:val="00243C5C"/>
    <w:rsid w:val="00261FFF"/>
    <w:rsid w:val="002747ED"/>
    <w:rsid w:val="00277B69"/>
    <w:rsid w:val="002E1148"/>
    <w:rsid w:val="002E552C"/>
    <w:rsid w:val="002E7325"/>
    <w:rsid w:val="00316673"/>
    <w:rsid w:val="003474D1"/>
    <w:rsid w:val="003753BB"/>
    <w:rsid w:val="003C75DD"/>
    <w:rsid w:val="003D50A1"/>
    <w:rsid w:val="003E1163"/>
    <w:rsid w:val="003E3225"/>
    <w:rsid w:val="005010E5"/>
    <w:rsid w:val="005179AB"/>
    <w:rsid w:val="00532AFD"/>
    <w:rsid w:val="00595431"/>
    <w:rsid w:val="005A4F29"/>
    <w:rsid w:val="005B3139"/>
    <w:rsid w:val="005C2513"/>
    <w:rsid w:val="00637CB2"/>
    <w:rsid w:val="00694DAB"/>
    <w:rsid w:val="006F7E84"/>
    <w:rsid w:val="00713339"/>
    <w:rsid w:val="00747C26"/>
    <w:rsid w:val="00750598"/>
    <w:rsid w:val="00760443"/>
    <w:rsid w:val="008655F9"/>
    <w:rsid w:val="008D09BC"/>
    <w:rsid w:val="008E03B4"/>
    <w:rsid w:val="009416ED"/>
    <w:rsid w:val="009527B1"/>
    <w:rsid w:val="009532B5"/>
    <w:rsid w:val="00953967"/>
    <w:rsid w:val="00970219"/>
    <w:rsid w:val="009A048A"/>
    <w:rsid w:val="009A5823"/>
    <w:rsid w:val="00A82A08"/>
    <w:rsid w:val="00A92031"/>
    <w:rsid w:val="00AE5D53"/>
    <w:rsid w:val="00AF3413"/>
    <w:rsid w:val="00BF5A68"/>
    <w:rsid w:val="00C121F8"/>
    <w:rsid w:val="00C13810"/>
    <w:rsid w:val="00C33D62"/>
    <w:rsid w:val="00CD78E5"/>
    <w:rsid w:val="00D03672"/>
    <w:rsid w:val="00D04D46"/>
    <w:rsid w:val="00D243EA"/>
    <w:rsid w:val="00D67EFB"/>
    <w:rsid w:val="00D75344"/>
    <w:rsid w:val="00DC3E3B"/>
    <w:rsid w:val="00E24043"/>
    <w:rsid w:val="00E314B0"/>
    <w:rsid w:val="00E56834"/>
    <w:rsid w:val="00EC08D9"/>
    <w:rsid w:val="00EC1297"/>
    <w:rsid w:val="00EF4D59"/>
    <w:rsid w:val="00EF7068"/>
    <w:rsid w:val="00F26344"/>
    <w:rsid w:val="00F619FE"/>
    <w:rsid w:val="00F6575A"/>
    <w:rsid w:val="00F73296"/>
    <w:rsid w:val="00FA4AEA"/>
    <w:rsid w:val="00FC1543"/>
    <w:rsid w:val="00FC6525"/>
    <w:rsid w:val="00FC77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C77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C77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7740"/>
    <w:rPr>
      <w:rFonts w:ascii="Tahoma" w:hAnsi="Tahoma" w:cs="Tahoma"/>
      <w:sz w:val="16"/>
      <w:szCs w:val="16"/>
    </w:rPr>
  </w:style>
  <w:style w:type="character" w:styleId="Hyperlink">
    <w:name w:val="Hyperlink"/>
    <w:basedOn w:val="DefaultParagraphFont"/>
    <w:uiPriority w:val="99"/>
    <w:unhideWhenUsed/>
    <w:rsid w:val="00D03672"/>
    <w:rPr>
      <w:color w:val="0000FF" w:themeColor="hyperlink"/>
      <w:u w:val="single"/>
    </w:rPr>
  </w:style>
  <w:style w:type="paragraph" w:styleId="ListParagraph">
    <w:name w:val="List Paragraph"/>
    <w:basedOn w:val="Normal"/>
    <w:uiPriority w:val="34"/>
    <w:qFormat/>
    <w:rsid w:val="00D75344"/>
    <w:pPr>
      <w:ind w:left="720"/>
      <w:contextualSpacing/>
    </w:pPr>
  </w:style>
  <w:style w:type="paragraph" w:styleId="Header">
    <w:name w:val="header"/>
    <w:basedOn w:val="Normal"/>
    <w:link w:val="HeaderChar"/>
    <w:uiPriority w:val="99"/>
    <w:unhideWhenUsed/>
    <w:rsid w:val="006F7E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7E84"/>
  </w:style>
  <w:style w:type="paragraph" w:styleId="Footer">
    <w:name w:val="footer"/>
    <w:basedOn w:val="Normal"/>
    <w:link w:val="FooterChar"/>
    <w:uiPriority w:val="99"/>
    <w:unhideWhenUsed/>
    <w:rsid w:val="006F7E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7E8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C77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C77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7740"/>
    <w:rPr>
      <w:rFonts w:ascii="Tahoma" w:hAnsi="Tahoma" w:cs="Tahoma"/>
      <w:sz w:val="16"/>
      <w:szCs w:val="16"/>
    </w:rPr>
  </w:style>
  <w:style w:type="character" w:styleId="Hyperlink">
    <w:name w:val="Hyperlink"/>
    <w:basedOn w:val="DefaultParagraphFont"/>
    <w:uiPriority w:val="99"/>
    <w:unhideWhenUsed/>
    <w:rsid w:val="00D03672"/>
    <w:rPr>
      <w:color w:val="0000FF" w:themeColor="hyperlink"/>
      <w:u w:val="single"/>
    </w:rPr>
  </w:style>
  <w:style w:type="paragraph" w:styleId="ListParagraph">
    <w:name w:val="List Paragraph"/>
    <w:basedOn w:val="Normal"/>
    <w:uiPriority w:val="34"/>
    <w:qFormat/>
    <w:rsid w:val="00D75344"/>
    <w:pPr>
      <w:ind w:left="720"/>
      <w:contextualSpacing/>
    </w:pPr>
  </w:style>
  <w:style w:type="paragraph" w:styleId="Header">
    <w:name w:val="header"/>
    <w:basedOn w:val="Normal"/>
    <w:link w:val="HeaderChar"/>
    <w:uiPriority w:val="99"/>
    <w:unhideWhenUsed/>
    <w:rsid w:val="006F7E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7E84"/>
  </w:style>
  <w:style w:type="paragraph" w:styleId="Footer">
    <w:name w:val="footer"/>
    <w:basedOn w:val="Normal"/>
    <w:link w:val="FooterChar"/>
    <w:uiPriority w:val="99"/>
    <w:unhideWhenUsed/>
    <w:rsid w:val="006F7E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7E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image" Target="media/image3.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image" Target="media/image1.jpeg"/><Relationship Id="rId20"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hyperlink" Target="mailto:asher.mashhood@yahoo.com" TargetMode="External"/><Relationship Id="rId10" Type="http://schemas.openxmlformats.org/officeDocument/2006/relationships/hyperlink" Target="mailto:asher.mashhood@yahoo.com"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2286</TotalTime>
  <Pages>6</Pages>
  <Words>2254</Words>
  <Characters>12850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Ashar</dc:creator>
  <cp:lastModifiedBy>Ijaz Hussain</cp:lastModifiedBy>
  <cp:revision>12</cp:revision>
  <cp:lastPrinted>2014-01-28T05:39:00Z</cp:lastPrinted>
  <dcterms:created xsi:type="dcterms:W3CDTF">2013-09-15T13:48:00Z</dcterms:created>
  <dcterms:modified xsi:type="dcterms:W3CDTF">2014-02-05T06:46:00Z</dcterms:modified>
</cp:coreProperties>
</file>